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D7447" w14:textId="62D96707" w:rsidR="0004500F" w:rsidRPr="0004500F" w:rsidRDefault="00737635" w:rsidP="0004500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THE TEMPLE DEDICATION</w:t>
      </w:r>
    </w:p>
    <w:p w14:paraId="4C002BB9" w14:textId="0CEEB827" w:rsidR="0096278B" w:rsidRPr="0004500F" w:rsidRDefault="0096278B" w:rsidP="0096278B">
      <w:pPr>
        <w:rPr>
          <w:rFonts w:ascii="Times New Roman" w:hAnsi="Times New Roman"/>
          <w:sz w:val="24"/>
          <w:szCs w:val="24"/>
        </w:rPr>
      </w:pPr>
      <w:r w:rsidRPr="0004500F">
        <w:rPr>
          <w:rFonts w:ascii="Times New Roman" w:hAnsi="Times New Roman"/>
          <w:sz w:val="24"/>
          <w:szCs w:val="24"/>
        </w:rPr>
        <w:t>1 Kings 8</w:t>
      </w:r>
      <w:bookmarkStart w:id="0" w:name="_GoBack"/>
      <w:bookmarkEnd w:id="0"/>
    </w:p>
    <w:p w14:paraId="258212A1" w14:textId="77777777" w:rsidR="0096278B" w:rsidRPr="0004500F" w:rsidRDefault="0096278B" w:rsidP="0096278B">
      <w:pPr>
        <w:rPr>
          <w:rFonts w:ascii="Times New Roman" w:hAnsi="Times New Roman"/>
          <w:sz w:val="24"/>
          <w:szCs w:val="24"/>
        </w:rPr>
      </w:pPr>
    </w:p>
    <w:p w14:paraId="0A1174E5" w14:textId="43327B8C" w:rsidR="0096278B" w:rsidRPr="0004500F" w:rsidRDefault="00C862AA" w:rsidP="009B7188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&amp; how was the Ark of the Lord brought up</w:t>
      </w:r>
      <w:r w:rsidR="0096278B" w:rsidRPr="0004500F">
        <w:rPr>
          <w:rFonts w:ascii="Times New Roman" w:hAnsi="Times New Roman"/>
          <w:sz w:val="24"/>
          <w:szCs w:val="24"/>
        </w:rPr>
        <w:t>? (1-</w:t>
      </w:r>
      <w:r w:rsidR="00142C98">
        <w:rPr>
          <w:rFonts w:ascii="Times New Roman" w:hAnsi="Times New Roman"/>
          <w:sz w:val="24"/>
          <w:szCs w:val="24"/>
        </w:rPr>
        <w:t>9</w:t>
      </w:r>
      <w:r w:rsidR="0096278B" w:rsidRPr="0004500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9C1FF3">
        <w:rPr>
          <w:rFonts w:ascii="Times New Roman" w:hAnsi="Times New Roman"/>
          <w:sz w:val="24"/>
          <w:szCs w:val="24"/>
        </w:rPr>
        <w:t>W</w:t>
      </w:r>
      <w:r w:rsidR="0096278B" w:rsidRPr="0004500F">
        <w:rPr>
          <w:rFonts w:ascii="Times New Roman" w:hAnsi="Times New Roman"/>
          <w:sz w:val="24"/>
          <w:szCs w:val="24"/>
        </w:rPr>
        <w:t>hat happened</w:t>
      </w:r>
      <w:r w:rsidR="009C1FF3">
        <w:rPr>
          <w:rFonts w:ascii="Times New Roman" w:hAnsi="Times New Roman"/>
          <w:sz w:val="24"/>
          <w:szCs w:val="24"/>
        </w:rPr>
        <w:t xml:space="preserve"> when the Ark was placed in the Most Holy Place</w:t>
      </w:r>
      <w:r w:rsidR="0096278B" w:rsidRPr="0004500F">
        <w:rPr>
          <w:rFonts w:ascii="Times New Roman" w:hAnsi="Times New Roman"/>
          <w:sz w:val="24"/>
          <w:szCs w:val="24"/>
        </w:rPr>
        <w:t>? (10,11) What does this mean?</w:t>
      </w:r>
    </w:p>
    <w:p w14:paraId="5ABE36D4" w14:textId="77777777" w:rsidR="0096278B" w:rsidRPr="0004500F" w:rsidRDefault="0096278B" w:rsidP="009B7188">
      <w:pPr>
        <w:rPr>
          <w:rFonts w:ascii="Times New Roman" w:hAnsi="Times New Roman"/>
          <w:sz w:val="24"/>
          <w:szCs w:val="24"/>
        </w:rPr>
      </w:pPr>
    </w:p>
    <w:p w14:paraId="4E4A415A" w14:textId="286C78BB" w:rsidR="0096278B" w:rsidRPr="0004500F" w:rsidRDefault="00DF74BE" w:rsidP="009B7188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Why did </w:t>
      </w:r>
      <w:r w:rsidR="009C1FF3">
        <w:rPr>
          <w:rFonts w:ascii="Times New Roman" w:hAnsi="Times New Roman"/>
          <w:sz w:val="24"/>
          <w:szCs w:val="24"/>
        </w:rPr>
        <w:t>Solomon</w:t>
      </w:r>
      <w:r>
        <w:rPr>
          <w:rFonts w:ascii="Times New Roman" w:hAnsi="Times New Roman"/>
          <w:sz w:val="24"/>
          <w:szCs w:val="24"/>
        </w:rPr>
        <w:t xml:space="preserve"> bless God</w:t>
      </w:r>
      <w:r w:rsidR="00047DBD">
        <w:rPr>
          <w:rFonts w:ascii="Times New Roman" w:hAnsi="Times New Roman"/>
          <w:sz w:val="24"/>
          <w:szCs w:val="24"/>
        </w:rPr>
        <w:t xml:space="preserve"> &amp; the people</w:t>
      </w:r>
      <w:r>
        <w:rPr>
          <w:rFonts w:ascii="Times New Roman" w:hAnsi="Times New Roman"/>
          <w:sz w:val="24"/>
          <w:szCs w:val="24"/>
        </w:rPr>
        <w:t>?</w:t>
      </w:r>
      <w:r w:rsidR="0096278B" w:rsidRPr="0004500F">
        <w:rPr>
          <w:rFonts w:ascii="Times New Roman" w:hAnsi="Times New Roman"/>
          <w:sz w:val="24"/>
          <w:szCs w:val="24"/>
        </w:rPr>
        <w:t xml:space="preserve"> (1</w:t>
      </w:r>
      <w:r w:rsidR="009C1FF3">
        <w:rPr>
          <w:rFonts w:ascii="Times New Roman" w:hAnsi="Times New Roman"/>
          <w:sz w:val="24"/>
          <w:szCs w:val="24"/>
        </w:rPr>
        <w:t>2</w:t>
      </w:r>
      <w:r w:rsidR="0096278B" w:rsidRPr="0004500F">
        <w:rPr>
          <w:rFonts w:ascii="Times New Roman" w:hAnsi="Times New Roman"/>
          <w:sz w:val="24"/>
          <w:szCs w:val="24"/>
        </w:rPr>
        <w:t>-21)</w:t>
      </w:r>
      <w:r>
        <w:rPr>
          <w:rFonts w:ascii="Times New Roman" w:hAnsi="Times New Roman"/>
          <w:sz w:val="24"/>
          <w:szCs w:val="24"/>
        </w:rPr>
        <w:t xml:space="preserve"> What do you learn from </w:t>
      </w:r>
      <w:r w:rsidR="000B4954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God</w:t>
      </w:r>
      <w:r w:rsidR="000B4954">
        <w:rPr>
          <w:rFonts w:ascii="Times New Roman" w:hAnsi="Times New Roman"/>
          <w:sz w:val="24"/>
          <w:szCs w:val="24"/>
        </w:rPr>
        <w:t xml:space="preserve"> of promise</w:t>
      </w:r>
      <w:r>
        <w:rPr>
          <w:rFonts w:ascii="Times New Roman" w:hAnsi="Times New Roman"/>
          <w:sz w:val="24"/>
          <w:szCs w:val="24"/>
        </w:rPr>
        <w:t>?</w:t>
      </w:r>
    </w:p>
    <w:p w14:paraId="11B9E779" w14:textId="77777777" w:rsidR="0096278B" w:rsidRPr="0004500F" w:rsidRDefault="0096278B" w:rsidP="009B7188">
      <w:pPr>
        <w:rPr>
          <w:rFonts w:ascii="Times New Roman" w:hAnsi="Times New Roman"/>
          <w:sz w:val="24"/>
          <w:szCs w:val="24"/>
        </w:rPr>
      </w:pPr>
    </w:p>
    <w:p w14:paraId="23F1D544" w14:textId="7B3BFABA" w:rsidR="0096278B" w:rsidRPr="00047DBD" w:rsidRDefault="009C1FF3" w:rsidP="00047DBD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</w:t>
      </w:r>
      <w:r w:rsidR="00047DBD">
        <w:rPr>
          <w:rFonts w:ascii="Times New Roman" w:hAnsi="Times New Roman"/>
          <w:sz w:val="24"/>
          <w:szCs w:val="24"/>
        </w:rPr>
        <w:t xml:space="preserve"> did Solomon praise God? (22-24) What did Solomon pray for? (25</w:t>
      </w:r>
      <w:r>
        <w:rPr>
          <w:rFonts w:ascii="Times New Roman" w:hAnsi="Times New Roman"/>
          <w:sz w:val="24"/>
          <w:szCs w:val="24"/>
        </w:rPr>
        <w:t>-30</w:t>
      </w:r>
      <w:r w:rsidR="00047DBD">
        <w:rPr>
          <w:rFonts w:ascii="Times New Roman" w:hAnsi="Times New Roman"/>
          <w:sz w:val="24"/>
          <w:szCs w:val="24"/>
        </w:rPr>
        <w:t xml:space="preserve">) </w:t>
      </w:r>
      <w:r w:rsidR="00392146">
        <w:rPr>
          <w:rFonts w:ascii="Times New Roman" w:hAnsi="Times New Roman"/>
          <w:sz w:val="24"/>
          <w:szCs w:val="24"/>
        </w:rPr>
        <w:t>What do you learn about the important functions of the temple? (Mk 11:17)</w:t>
      </w:r>
    </w:p>
    <w:p w14:paraId="0F8F500C" w14:textId="77777777" w:rsidR="0096278B" w:rsidRPr="0004500F" w:rsidRDefault="0096278B" w:rsidP="009B7188">
      <w:pPr>
        <w:rPr>
          <w:rFonts w:ascii="Times New Roman" w:hAnsi="Times New Roman"/>
          <w:sz w:val="24"/>
          <w:szCs w:val="24"/>
        </w:rPr>
      </w:pPr>
    </w:p>
    <w:p w14:paraId="07FE94A2" w14:textId="7D304116" w:rsidR="0096278B" w:rsidRPr="0004500F" w:rsidRDefault="00605F9A" w:rsidP="009B7188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</w:t>
      </w:r>
      <w:r w:rsidR="0096278B" w:rsidRPr="0004500F">
        <w:rPr>
          <w:rFonts w:ascii="Times New Roman" w:hAnsi="Times New Roman"/>
          <w:sz w:val="24"/>
          <w:szCs w:val="24"/>
        </w:rPr>
        <w:t xml:space="preserve"> the seven </w:t>
      </w:r>
      <w:r w:rsidR="00C14B66">
        <w:rPr>
          <w:rFonts w:ascii="Times New Roman" w:hAnsi="Times New Roman"/>
          <w:sz w:val="24"/>
          <w:szCs w:val="24"/>
        </w:rPr>
        <w:t>cases of prayer</w:t>
      </w:r>
      <w:r>
        <w:rPr>
          <w:rFonts w:ascii="Times New Roman" w:hAnsi="Times New Roman"/>
          <w:sz w:val="24"/>
          <w:szCs w:val="24"/>
        </w:rPr>
        <w:t>s</w:t>
      </w:r>
      <w:r w:rsidR="00C14B66">
        <w:rPr>
          <w:rFonts w:ascii="Times New Roman" w:hAnsi="Times New Roman"/>
          <w:sz w:val="24"/>
          <w:szCs w:val="24"/>
        </w:rPr>
        <w:t xml:space="preserve"> toward the temple</w:t>
      </w:r>
      <w:r>
        <w:rPr>
          <w:rFonts w:ascii="Times New Roman" w:hAnsi="Times New Roman"/>
          <w:sz w:val="24"/>
          <w:szCs w:val="24"/>
        </w:rPr>
        <w:t>:</w:t>
      </w:r>
      <w:r w:rsidR="00C14B66">
        <w:rPr>
          <w:rFonts w:ascii="Times New Roman" w:hAnsi="Times New Roman"/>
          <w:sz w:val="24"/>
          <w:szCs w:val="24"/>
        </w:rPr>
        <w:t xml:space="preserve"> </w:t>
      </w:r>
      <w:r w:rsidR="0096278B" w:rsidRPr="0004500F">
        <w:rPr>
          <w:rFonts w:ascii="Times New Roman" w:hAnsi="Times New Roman"/>
          <w:sz w:val="24"/>
          <w:szCs w:val="24"/>
        </w:rPr>
        <w:t>(</w:t>
      </w:r>
      <w:proofErr w:type="spellStart"/>
      <w:r w:rsidR="0096278B" w:rsidRPr="0004500F">
        <w:rPr>
          <w:rFonts w:ascii="Times New Roman" w:hAnsi="Times New Roman"/>
          <w:sz w:val="24"/>
          <w:szCs w:val="24"/>
        </w:rPr>
        <w:t>i</w:t>
      </w:r>
      <w:proofErr w:type="spellEnd"/>
      <w:r w:rsidR="0096278B" w:rsidRPr="0004500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96278B" w:rsidRPr="0004500F">
        <w:rPr>
          <w:rFonts w:ascii="Times New Roman" w:hAnsi="Times New Roman"/>
          <w:sz w:val="24"/>
          <w:szCs w:val="24"/>
        </w:rPr>
        <w:t>In the case of sin against one's neighbor (31-32) (ii) Under defeat of a hostile nation (33-34) (iii) When there is no rain (35-36) (iv) In case of disaster (37-40) (v) When a foreigner prays (41-43) (vi) When going to war (44-45) (vii) When in captivity by an enemy nation (46-53).</w:t>
      </w:r>
    </w:p>
    <w:p w14:paraId="4C98CE23" w14:textId="77777777" w:rsidR="0096278B" w:rsidRPr="0004500F" w:rsidRDefault="0096278B" w:rsidP="009B7188">
      <w:pPr>
        <w:rPr>
          <w:rFonts w:ascii="Times New Roman" w:hAnsi="Times New Roman"/>
          <w:sz w:val="24"/>
          <w:szCs w:val="24"/>
        </w:rPr>
      </w:pPr>
    </w:p>
    <w:p w14:paraId="4FEAFE07" w14:textId="4B42C816" w:rsidR="003E0C9F" w:rsidRPr="008C1284" w:rsidRDefault="00BE0512" w:rsidP="008C1284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was Solomon’s benediction</w:t>
      </w:r>
      <w:r w:rsidR="0096278B" w:rsidRPr="00465884">
        <w:rPr>
          <w:rFonts w:ascii="Times New Roman" w:hAnsi="Times New Roman"/>
          <w:sz w:val="24"/>
          <w:szCs w:val="24"/>
        </w:rPr>
        <w:t>? (54-</w:t>
      </w:r>
      <w:r w:rsidR="00465884" w:rsidRPr="00465884">
        <w:rPr>
          <w:rFonts w:ascii="Times New Roman" w:hAnsi="Times New Roman"/>
          <w:sz w:val="24"/>
          <w:szCs w:val="24"/>
        </w:rPr>
        <w:t>61</w:t>
      </w:r>
      <w:r w:rsidR="0096278B" w:rsidRPr="00465884">
        <w:rPr>
          <w:rFonts w:ascii="Times New Roman" w:hAnsi="Times New Roman"/>
          <w:sz w:val="24"/>
          <w:szCs w:val="24"/>
        </w:rPr>
        <w:t xml:space="preserve">) </w:t>
      </w:r>
      <w:r w:rsidR="0039630C">
        <w:rPr>
          <w:rFonts w:ascii="Times New Roman" w:hAnsi="Times New Roman"/>
          <w:sz w:val="24"/>
          <w:szCs w:val="24"/>
        </w:rPr>
        <w:t>How did Solomon and all the people dedicate the temple to God</w:t>
      </w:r>
      <w:r w:rsidR="0096278B" w:rsidRPr="00465884">
        <w:rPr>
          <w:rFonts w:ascii="Times New Roman" w:hAnsi="Times New Roman"/>
          <w:sz w:val="24"/>
          <w:szCs w:val="24"/>
        </w:rPr>
        <w:t>? (62-6</w:t>
      </w:r>
      <w:r w:rsidR="00E254FD">
        <w:rPr>
          <w:rFonts w:ascii="Times New Roman" w:hAnsi="Times New Roman"/>
          <w:sz w:val="24"/>
          <w:szCs w:val="24"/>
        </w:rPr>
        <w:t>5</w:t>
      </w:r>
      <w:r w:rsidR="0096278B" w:rsidRPr="00465884">
        <w:rPr>
          <w:rFonts w:ascii="Times New Roman" w:hAnsi="Times New Roman"/>
          <w:sz w:val="24"/>
          <w:szCs w:val="24"/>
        </w:rPr>
        <w:t>)</w:t>
      </w:r>
      <w:r w:rsidR="00E254FD">
        <w:rPr>
          <w:rFonts w:ascii="Times New Roman" w:hAnsi="Times New Roman"/>
          <w:sz w:val="24"/>
          <w:szCs w:val="24"/>
        </w:rPr>
        <w:t xml:space="preserve"> What was people’s response? (66) What does this passage mean to us?</w:t>
      </w:r>
    </w:p>
    <w:sectPr w:rsidR="003E0C9F" w:rsidRPr="008C1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55889" w14:textId="77777777" w:rsidR="00957AD6" w:rsidRDefault="00957AD6" w:rsidP="0096278B">
      <w:r>
        <w:separator/>
      </w:r>
    </w:p>
  </w:endnote>
  <w:endnote w:type="continuationSeparator" w:id="0">
    <w:p w14:paraId="097A06C6" w14:textId="77777777" w:rsidR="00957AD6" w:rsidRDefault="00957AD6" w:rsidP="0096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616E1" w14:textId="77777777" w:rsidR="00957AD6" w:rsidRDefault="00957AD6" w:rsidP="0096278B">
      <w:r>
        <w:separator/>
      </w:r>
    </w:p>
  </w:footnote>
  <w:footnote w:type="continuationSeparator" w:id="0">
    <w:p w14:paraId="7AF77D4C" w14:textId="77777777" w:rsidR="00957AD6" w:rsidRDefault="00957AD6" w:rsidP="00962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D3958"/>
    <w:multiLevelType w:val="hybridMultilevel"/>
    <w:tmpl w:val="F65E2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B4FDC"/>
    <w:multiLevelType w:val="hybridMultilevel"/>
    <w:tmpl w:val="C9B48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8B"/>
    <w:rsid w:val="0004500F"/>
    <w:rsid w:val="00047DBD"/>
    <w:rsid w:val="00087B23"/>
    <w:rsid w:val="000B4954"/>
    <w:rsid w:val="000E7632"/>
    <w:rsid w:val="00142C98"/>
    <w:rsid w:val="003460B8"/>
    <w:rsid w:val="00392146"/>
    <w:rsid w:val="0039630C"/>
    <w:rsid w:val="003E0C9F"/>
    <w:rsid w:val="00465884"/>
    <w:rsid w:val="004F6290"/>
    <w:rsid w:val="005D7F46"/>
    <w:rsid w:val="00605F9A"/>
    <w:rsid w:val="00705E19"/>
    <w:rsid w:val="00737635"/>
    <w:rsid w:val="008C1284"/>
    <w:rsid w:val="00957AD6"/>
    <w:rsid w:val="0096278B"/>
    <w:rsid w:val="009B7188"/>
    <w:rsid w:val="009C1FF3"/>
    <w:rsid w:val="00A31D8E"/>
    <w:rsid w:val="00BE0512"/>
    <w:rsid w:val="00C14B66"/>
    <w:rsid w:val="00C862AA"/>
    <w:rsid w:val="00DF74BE"/>
    <w:rsid w:val="00E2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9FF66"/>
  <w15:chartTrackingRefBased/>
  <w15:docId w15:val="{3F118C34-BFBF-A343-B38E-2E215D46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ko-KR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78B"/>
  </w:style>
  <w:style w:type="paragraph" w:styleId="Footer">
    <w:name w:val="footer"/>
    <w:basedOn w:val="Normal"/>
    <w:link w:val="FooterChar"/>
    <w:uiPriority w:val="99"/>
    <w:unhideWhenUsed/>
    <w:rsid w:val="00962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78B"/>
  </w:style>
  <w:style w:type="paragraph" w:styleId="BalloonText">
    <w:name w:val="Balloon Text"/>
    <w:basedOn w:val="Normal"/>
    <w:link w:val="BalloonTextChar"/>
    <w:uiPriority w:val="99"/>
    <w:semiHidden/>
    <w:unhideWhenUsed/>
    <w:rsid w:val="00962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27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170</Words>
  <Characters>768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Bruce Robinson</dc:creator>
  <cp:keywords/>
  <cp:lastModifiedBy>Moses Kim</cp:lastModifiedBy>
  <cp:revision>15</cp:revision>
  <dcterms:created xsi:type="dcterms:W3CDTF">2019-09-23T00:22:00Z</dcterms:created>
  <dcterms:modified xsi:type="dcterms:W3CDTF">2019-09-29T11:03:00Z</dcterms:modified>
</cp:coreProperties>
</file>