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CA" w:rsidRPr="005A19CA" w:rsidRDefault="00090D51" w:rsidP="005A19C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GOD’S</w:t>
      </w:r>
      <w:r w:rsidR="005200F9">
        <w:rPr>
          <w:rFonts w:ascii="Bookman Old Style" w:hAnsi="Bookman Old Style"/>
          <w:b/>
          <w:bCs/>
          <w:sz w:val="28"/>
          <w:szCs w:val="28"/>
        </w:rPr>
        <w:t xml:space="preserve"> INHERITANCE DISTRIBUTION</w:t>
      </w:r>
    </w:p>
    <w:p w:rsidR="00C13846" w:rsidRDefault="00C13846">
      <w:pPr>
        <w:rPr>
          <w:rFonts w:ascii="Bookman Old Style" w:hAnsi="Bookman Old Style"/>
        </w:rPr>
      </w:pPr>
    </w:p>
    <w:p w:rsidR="005A19CA" w:rsidRPr="005A19CA" w:rsidRDefault="005A19CA">
      <w:pPr>
        <w:rPr>
          <w:rFonts w:ascii="Bookman Old Style" w:hAnsi="Bookman Old Style"/>
        </w:rPr>
      </w:pPr>
      <w:bookmarkStart w:id="0" w:name="_GoBack"/>
      <w:bookmarkEnd w:id="0"/>
      <w:r w:rsidRPr="005A19CA">
        <w:rPr>
          <w:rFonts w:ascii="Bookman Old Style" w:hAnsi="Bookman Old Style"/>
        </w:rPr>
        <w:t>Joshua 13-21</w:t>
      </w:r>
    </w:p>
    <w:p w:rsidR="004A69FA" w:rsidRDefault="005A19CA">
      <w:pPr>
        <w:rPr>
          <w:rFonts w:ascii="Bookman Old Style" w:hAnsi="Bookman Old Style"/>
        </w:rPr>
      </w:pPr>
      <w:r w:rsidRPr="005A19CA">
        <w:rPr>
          <w:rFonts w:ascii="Bookman Old Style" w:hAnsi="Bookman Old Style"/>
        </w:rPr>
        <w:t>Key Verse: 21:43</w:t>
      </w:r>
    </w:p>
    <w:p w:rsidR="005A19CA" w:rsidRDefault="005A19CA">
      <w:pPr>
        <w:rPr>
          <w:rFonts w:ascii="Bookman Old Style" w:hAnsi="Bookman Old Style"/>
        </w:rPr>
      </w:pPr>
    </w:p>
    <w:p w:rsidR="005200F9" w:rsidRPr="00090D51" w:rsidRDefault="005200F9" w:rsidP="00090D51">
      <w:pPr>
        <w:jc w:val="both"/>
        <w:rPr>
          <w:rFonts w:ascii="Bookman Old Style" w:hAnsi="Bookman Old Style"/>
          <w:b/>
          <w:bCs/>
        </w:rPr>
      </w:pPr>
      <w:r w:rsidRPr="00C34DBA">
        <w:rPr>
          <w:rFonts w:ascii="Bookman Old Style" w:hAnsi="Bookman Old Style"/>
          <w:b/>
          <w:bCs/>
        </w:rPr>
        <w:t>Chapter 13: Allot the land to Israel</w:t>
      </w:r>
    </w:p>
    <w:p w:rsidR="008441D9" w:rsidRPr="00090D51" w:rsidRDefault="00221CE5" w:rsidP="00090D51">
      <w:pPr>
        <w:jc w:val="both"/>
        <w:rPr>
          <w:rFonts w:ascii="Bookman Old Style" w:hAnsi="Bookman Old Style"/>
        </w:rPr>
      </w:pPr>
      <w:r w:rsidRPr="00090D51">
        <w:rPr>
          <w:rFonts w:ascii="Bookman Old Style" w:hAnsi="Bookman Old Style"/>
        </w:rPr>
        <w:t>Which parts of the land had not been possessed and yet what did God command Joshua to do? (13:1-7)</w:t>
      </w:r>
      <w:r w:rsidR="0001490A" w:rsidRPr="00090D51">
        <w:rPr>
          <w:rFonts w:ascii="Bookman Old Style" w:hAnsi="Bookman Old Style"/>
        </w:rPr>
        <w:t xml:space="preserve"> Describe the inheritance east of the Jordan. (8-33)</w:t>
      </w:r>
    </w:p>
    <w:p w:rsidR="008441D9" w:rsidRDefault="008441D9" w:rsidP="00C34DBA">
      <w:pPr>
        <w:jc w:val="both"/>
        <w:rPr>
          <w:rFonts w:ascii="Bookman Old Style" w:hAnsi="Bookman Old Style"/>
        </w:rPr>
      </w:pPr>
    </w:p>
    <w:p w:rsidR="005200F9" w:rsidRPr="00090D51" w:rsidRDefault="005200F9" w:rsidP="00090D51">
      <w:pPr>
        <w:jc w:val="both"/>
        <w:rPr>
          <w:rFonts w:ascii="Bookman Old Style" w:hAnsi="Bookman Old Style"/>
          <w:b/>
          <w:bCs/>
        </w:rPr>
      </w:pPr>
      <w:r w:rsidRPr="00C34DBA">
        <w:rPr>
          <w:rFonts w:ascii="Bookman Old Style" w:hAnsi="Bookman Old Style"/>
          <w:b/>
          <w:bCs/>
        </w:rPr>
        <w:t>Chapter 14: Caleb’s Inheritance</w:t>
      </w:r>
    </w:p>
    <w:p w:rsidR="0001490A" w:rsidRPr="00090D51" w:rsidRDefault="00AB68DA" w:rsidP="00090D51">
      <w:pPr>
        <w:jc w:val="both"/>
        <w:rPr>
          <w:rFonts w:ascii="Bookman Old Style" w:hAnsi="Bookman Old Style"/>
        </w:rPr>
      </w:pPr>
      <w:r w:rsidRPr="00090D51">
        <w:rPr>
          <w:rFonts w:ascii="Bookman Old Style" w:hAnsi="Bookman Old Style"/>
        </w:rPr>
        <w:t xml:space="preserve">Why did God command </w:t>
      </w:r>
      <w:r w:rsidR="00674C88" w:rsidRPr="00090D51">
        <w:rPr>
          <w:rFonts w:ascii="Bookman Old Style" w:hAnsi="Bookman Old Style"/>
        </w:rPr>
        <w:t>the inheritance</w:t>
      </w:r>
      <w:r w:rsidR="00090D51">
        <w:rPr>
          <w:rFonts w:ascii="Bookman Old Style" w:hAnsi="Bookman Old Style"/>
        </w:rPr>
        <w:t xml:space="preserve"> distribution</w:t>
      </w:r>
      <w:r w:rsidR="00674C88" w:rsidRPr="00090D51">
        <w:rPr>
          <w:rFonts w:ascii="Bookman Old Style" w:hAnsi="Bookman Old Style"/>
        </w:rPr>
        <w:t xml:space="preserve"> by lot</w:t>
      </w:r>
      <w:r w:rsidR="0001490A" w:rsidRPr="00090D51">
        <w:rPr>
          <w:rFonts w:ascii="Bookman Old Style" w:hAnsi="Bookman Old Style"/>
        </w:rPr>
        <w:t>? (14:1,2) What inheritance was given to the Levites? (3-5; 13:14,33)</w:t>
      </w:r>
      <w:r w:rsidR="00090D51">
        <w:rPr>
          <w:rFonts w:ascii="Bookman Old Style" w:hAnsi="Bookman Old Style"/>
        </w:rPr>
        <w:t xml:space="preserve"> Which inheritance</w:t>
      </w:r>
      <w:r w:rsidR="0001490A" w:rsidRPr="00090D51">
        <w:rPr>
          <w:rFonts w:ascii="Bookman Old Style" w:hAnsi="Bookman Old Style"/>
        </w:rPr>
        <w:t xml:space="preserve"> did Caleb and his descendants receive? (6-15)</w:t>
      </w:r>
      <w:r w:rsidR="00674C88" w:rsidRPr="00090D51">
        <w:rPr>
          <w:rFonts w:ascii="Bookman Old Style" w:hAnsi="Bookman Old Style"/>
        </w:rPr>
        <w:t xml:space="preserve"> What do you learn from him?</w:t>
      </w:r>
    </w:p>
    <w:p w:rsidR="0001490A" w:rsidRDefault="0001490A" w:rsidP="00C34DBA">
      <w:pPr>
        <w:jc w:val="both"/>
        <w:rPr>
          <w:rFonts w:ascii="Bookman Old Style" w:hAnsi="Bookman Old Style"/>
        </w:rPr>
      </w:pPr>
    </w:p>
    <w:p w:rsidR="005200F9" w:rsidRPr="00090D51" w:rsidRDefault="005200F9" w:rsidP="00090D51">
      <w:pPr>
        <w:jc w:val="both"/>
        <w:rPr>
          <w:rFonts w:ascii="Bookman Old Style" w:hAnsi="Bookman Old Style"/>
          <w:b/>
          <w:bCs/>
        </w:rPr>
      </w:pPr>
      <w:r w:rsidRPr="00C34DBA">
        <w:rPr>
          <w:rFonts w:ascii="Bookman Old Style" w:hAnsi="Bookman Old Style"/>
          <w:b/>
          <w:bCs/>
        </w:rPr>
        <w:t>Chapter 15: Judah’s Inheritance</w:t>
      </w:r>
    </w:p>
    <w:p w:rsidR="0001490A" w:rsidRPr="00090D51" w:rsidRDefault="00674C88" w:rsidP="00090D51">
      <w:pPr>
        <w:jc w:val="both"/>
        <w:rPr>
          <w:rFonts w:ascii="Bookman Old Style" w:hAnsi="Bookman Old Style"/>
        </w:rPr>
      </w:pPr>
      <w:r w:rsidRPr="00090D51">
        <w:rPr>
          <w:rFonts w:ascii="Bookman Old Style" w:hAnsi="Bookman Old Style"/>
        </w:rPr>
        <w:t xml:space="preserve">Describe the boundary of Judah’s </w:t>
      </w:r>
      <w:r w:rsidR="00090D51">
        <w:rPr>
          <w:rFonts w:ascii="Bookman Old Style" w:hAnsi="Bookman Old Style"/>
        </w:rPr>
        <w:t>inheritance</w:t>
      </w:r>
      <w:r w:rsidRPr="00090D51">
        <w:rPr>
          <w:rFonts w:ascii="Bookman Old Style" w:hAnsi="Bookman Old Style"/>
        </w:rPr>
        <w:t xml:space="preserve">. (15:1-12) How did Caleb &amp; Othniel conquer the </w:t>
      </w:r>
      <w:r w:rsidR="00090D51">
        <w:rPr>
          <w:rFonts w:ascii="Bookman Old Style" w:hAnsi="Bookman Old Style"/>
        </w:rPr>
        <w:t>given inheritance</w:t>
      </w:r>
      <w:r w:rsidRPr="00090D51">
        <w:rPr>
          <w:rFonts w:ascii="Bookman Old Style" w:hAnsi="Bookman Old Style"/>
        </w:rPr>
        <w:t xml:space="preserve">? (13-19) How many cities were given to Judah? (20-62) Why couldn’t Judah drive out the </w:t>
      </w:r>
      <w:proofErr w:type="spellStart"/>
      <w:r w:rsidRPr="00090D51">
        <w:rPr>
          <w:rFonts w:ascii="Bookman Old Style" w:hAnsi="Bookman Old Style"/>
        </w:rPr>
        <w:t>Jebusites</w:t>
      </w:r>
      <w:proofErr w:type="spellEnd"/>
      <w:r w:rsidRPr="00090D51">
        <w:rPr>
          <w:rFonts w:ascii="Bookman Old Style" w:hAnsi="Bookman Old Style"/>
        </w:rPr>
        <w:t>? (63)</w:t>
      </w:r>
    </w:p>
    <w:p w:rsidR="0001490A" w:rsidRDefault="0001490A" w:rsidP="00C34DBA">
      <w:pPr>
        <w:jc w:val="both"/>
        <w:rPr>
          <w:rFonts w:ascii="Bookman Old Style" w:hAnsi="Bookman Old Style"/>
        </w:rPr>
      </w:pPr>
    </w:p>
    <w:p w:rsidR="00FC57E7" w:rsidRPr="00090D51" w:rsidRDefault="00304064" w:rsidP="00090D51">
      <w:pPr>
        <w:jc w:val="both"/>
        <w:rPr>
          <w:rFonts w:ascii="Bookman Old Style" w:hAnsi="Bookman Old Style"/>
          <w:b/>
          <w:bCs/>
        </w:rPr>
      </w:pPr>
      <w:r w:rsidRPr="00C34DBA">
        <w:rPr>
          <w:rFonts w:ascii="Bookman Old Style" w:hAnsi="Bookman Old Style"/>
          <w:b/>
          <w:bCs/>
        </w:rPr>
        <w:t>Chapter 16</w:t>
      </w:r>
      <w:r w:rsidR="005200F9" w:rsidRPr="00C34DBA">
        <w:rPr>
          <w:rFonts w:ascii="Bookman Old Style" w:hAnsi="Bookman Old Style"/>
          <w:b/>
          <w:bCs/>
        </w:rPr>
        <w:t xml:space="preserve">: </w:t>
      </w:r>
      <w:r w:rsidRPr="00C34DBA">
        <w:rPr>
          <w:rFonts w:ascii="Bookman Old Style" w:hAnsi="Bookman Old Style"/>
          <w:b/>
          <w:bCs/>
        </w:rPr>
        <w:t>Ephraim</w:t>
      </w:r>
      <w:r w:rsidR="00FC57E7" w:rsidRPr="00C34DBA">
        <w:rPr>
          <w:rFonts w:ascii="Bookman Old Style" w:hAnsi="Bookman Old Style"/>
          <w:b/>
          <w:bCs/>
        </w:rPr>
        <w:t>’s Inheritance</w:t>
      </w:r>
    </w:p>
    <w:p w:rsidR="00674C88" w:rsidRPr="00090D51" w:rsidRDefault="00304064" w:rsidP="00090D51">
      <w:pPr>
        <w:jc w:val="both"/>
        <w:rPr>
          <w:rFonts w:ascii="Bookman Old Style" w:hAnsi="Bookman Old Style"/>
        </w:rPr>
      </w:pPr>
      <w:r w:rsidRPr="00090D51">
        <w:rPr>
          <w:rFonts w:ascii="Bookman Old Style" w:hAnsi="Bookman Old Style"/>
        </w:rPr>
        <w:t xml:space="preserve">Describe the boundary of Ephraim’s inheritance. (16:1-9) </w:t>
      </w:r>
      <w:r w:rsidR="00090D51">
        <w:rPr>
          <w:rFonts w:ascii="Bookman Old Style" w:hAnsi="Bookman Old Style"/>
        </w:rPr>
        <w:t>How did they disobey God’s command</w:t>
      </w:r>
      <w:r w:rsidR="00A869A1" w:rsidRPr="00090D51">
        <w:rPr>
          <w:rFonts w:ascii="Bookman Old Style" w:hAnsi="Bookman Old Style"/>
        </w:rPr>
        <w:t>? (10)</w:t>
      </w:r>
    </w:p>
    <w:p w:rsidR="00A869A1" w:rsidRDefault="00A869A1" w:rsidP="00C34DBA">
      <w:pPr>
        <w:jc w:val="both"/>
        <w:rPr>
          <w:rFonts w:ascii="Bookman Old Style" w:hAnsi="Bookman Old Style"/>
        </w:rPr>
      </w:pPr>
    </w:p>
    <w:p w:rsidR="00A869A1" w:rsidRPr="00090D51" w:rsidRDefault="00A869A1" w:rsidP="00090D51">
      <w:pPr>
        <w:jc w:val="both"/>
        <w:rPr>
          <w:rFonts w:ascii="Bookman Old Style" w:hAnsi="Bookman Old Style"/>
          <w:b/>
          <w:bCs/>
        </w:rPr>
      </w:pPr>
      <w:r w:rsidRPr="00C34DBA">
        <w:rPr>
          <w:rFonts w:ascii="Bookman Old Style" w:hAnsi="Bookman Old Style"/>
          <w:b/>
          <w:bCs/>
        </w:rPr>
        <w:t>Chapter 17: Manasseh’s Inheritance</w:t>
      </w:r>
    </w:p>
    <w:p w:rsidR="00A869A1" w:rsidRPr="00090D51" w:rsidRDefault="00A869A1" w:rsidP="00090D51">
      <w:pPr>
        <w:jc w:val="both"/>
        <w:rPr>
          <w:rFonts w:ascii="Bookman Old Style" w:hAnsi="Bookman Old Style"/>
        </w:rPr>
      </w:pPr>
      <w:r w:rsidRPr="00090D51">
        <w:rPr>
          <w:rFonts w:ascii="Bookman Old Style" w:hAnsi="Bookman Old Style"/>
        </w:rPr>
        <w:t>How did God bless Zelophehad’s daughters? (1-6) Describe the boundary of Manasseh’s inh</w:t>
      </w:r>
      <w:r w:rsidR="00D60812" w:rsidRPr="00090D51">
        <w:rPr>
          <w:rFonts w:ascii="Bookman Old Style" w:hAnsi="Bookman Old Style"/>
        </w:rPr>
        <w:t>eritance. (7-11</w:t>
      </w:r>
      <w:r w:rsidRPr="00090D51">
        <w:rPr>
          <w:rFonts w:ascii="Bookman Old Style" w:hAnsi="Bookman Old Style"/>
        </w:rPr>
        <w:t xml:space="preserve">) </w:t>
      </w:r>
      <w:r w:rsidR="00D60812" w:rsidRPr="00090D51">
        <w:rPr>
          <w:rFonts w:ascii="Bookman Old Style" w:hAnsi="Bookman Old Style"/>
        </w:rPr>
        <w:t xml:space="preserve">How did they disobey God’s </w:t>
      </w:r>
      <w:r w:rsidR="00090D51">
        <w:rPr>
          <w:rFonts w:ascii="Bookman Old Style" w:hAnsi="Bookman Old Style"/>
        </w:rPr>
        <w:t>command</w:t>
      </w:r>
      <w:r w:rsidR="007A6EFB" w:rsidRPr="00090D51">
        <w:rPr>
          <w:rFonts w:ascii="Bookman Old Style" w:hAnsi="Bookman Old Style"/>
        </w:rPr>
        <w:t xml:space="preserve">? (12,13) </w:t>
      </w:r>
      <w:r w:rsidRPr="00090D51">
        <w:rPr>
          <w:rFonts w:ascii="Bookman Old Style" w:hAnsi="Bookman Old Style"/>
        </w:rPr>
        <w:t>Why did Joseph’s descendants complain &amp; how did Joshua advise them? (14</w:t>
      </w:r>
      <w:r w:rsidR="00090D51">
        <w:rPr>
          <w:rFonts w:ascii="Bookman Old Style" w:hAnsi="Bookman Old Style"/>
        </w:rPr>
        <w:t>-18) What do you learn from this event</w:t>
      </w:r>
      <w:r w:rsidRPr="00090D51">
        <w:rPr>
          <w:rFonts w:ascii="Bookman Old Style" w:hAnsi="Bookman Old Style"/>
        </w:rPr>
        <w:t xml:space="preserve">? </w:t>
      </w:r>
    </w:p>
    <w:p w:rsidR="00674C88" w:rsidRDefault="00674C88" w:rsidP="00C34DBA">
      <w:pPr>
        <w:jc w:val="both"/>
        <w:rPr>
          <w:rFonts w:ascii="Bookman Old Style" w:hAnsi="Bookman Old Style"/>
        </w:rPr>
      </w:pPr>
    </w:p>
    <w:p w:rsidR="00FC57E7" w:rsidRPr="00090D51" w:rsidRDefault="00FC57E7" w:rsidP="00090D51">
      <w:pPr>
        <w:jc w:val="both"/>
        <w:rPr>
          <w:rFonts w:ascii="Bookman Old Style" w:hAnsi="Bookman Old Style"/>
          <w:b/>
          <w:bCs/>
        </w:rPr>
      </w:pPr>
      <w:r w:rsidRPr="00C34DBA">
        <w:rPr>
          <w:rFonts w:ascii="Bookman Old Style" w:hAnsi="Bookman Old Style"/>
          <w:b/>
          <w:bCs/>
        </w:rPr>
        <w:t>Chapter 18: Benjamin’s Inheritance</w:t>
      </w:r>
    </w:p>
    <w:p w:rsidR="007A6EFB" w:rsidRPr="00090D51" w:rsidRDefault="007A6EFB" w:rsidP="00090D51">
      <w:pPr>
        <w:jc w:val="both"/>
        <w:rPr>
          <w:rFonts w:ascii="Bookman Old Style" w:hAnsi="Bookman Old Style"/>
        </w:rPr>
      </w:pPr>
      <w:r w:rsidRPr="00090D51">
        <w:rPr>
          <w:rFonts w:ascii="Bookman Old Style" w:hAnsi="Bookman Old Style"/>
        </w:rPr>
        <w:t xml:space="preserve">Why hadn’t the rest 7 tribes </w:t>
      </w:r>
      <w:proofErr w:type="gramStart"/>
      <w:r w:rsidRPr="00090D51">
        <w:rPr>
          <w:rFonts w:ascii="Bookman Old Style" w:hAnsi="Bookman Old Style"/>
        </w:rPr>
        <w:t>received</w:t>
      </w:r>
      <w:proofErr w:type="gramEnd"/>
      <w:r w:rsidRPr="00090D51">
        <w:rPr>
          <w:rFonts w:ascii="Bookman Old Style" w:hAnsi="Bookman Old Style"/>
        </w:rPr>
        <w:t xml:space="preserve"> their inheritance yet? (18:1-10) Describe the boundary of Benjamin’s inheritance and its cities. (11-28)</w:t>
      </w:r>
    </w:p>
    <w:p w:rsidR="007A6EFB" w:rsidRDefault="007A6EFB" w:rsidP="00C34DBA">
      <w:pPr>
        <w:jc w:val="both"/>
        <w:rPr>
          <w:rFonts w:ascii="Bookman Old Style" w:hAnsi="Bookman Old Style"/>
        </w:rPr>
      </w:pPr>
    </w:p>
    <w:p w:rsidR="00FC57E7" w:rsidRPr="00090D51" w:rsidRDefault="00FC57E7" w:rsidP="00090D51">
      <w:pPr>
        <w:jc w:val="both"/>
        <w:rPr>
          <w:rFonts w:ascii="Bookman Old Style" w:hAnsi="Bookman Old Style"/>
          <w:b/>
          <w:bCs/>
        </w:rPr>
      </w:pPr>
      <w:r w:rsidRPr="00C34DBA">
        <w:rPr>
          <w:rFonts w:ascii="Bookman Old Style" w:hAnsi="Bookman Old Style"/>
          <w:b/>
          <w:bCs/>
        </w:rPr>
        <w:t>Chapter 19: The Inheritance of the rest tribes</w:t>
      </w:r>
    </w:p>
    <w:p w:rsidR="009E44D5" w:rsidRPr="00090D51" w:rsidRDefault="009E44D5" w:rsidP="00090D51">
      <w:pPr>
        <w:jc w:val="both"/>
        <w:rPr>
          <w:rFonts w:ascii="Bookman Old Style" w:hAnsi="Bookman Old Style"/>
        </w:rPr>
      </w:pPr>
      <w:r w:rsidRPr="00090D51">
        <w:rPr>
          <w:rFonts w:ascii="Bookman Old Style" w:hAnsi="Bookman Old Style"/>
        </w:rPr>
        <w:t>Describe the boundary and cities of e</w:t>
      </w:r>
      <w:r w:rsidR="00090D51">
        <w:rPr>
          <w:rFonts w:ascii="Bookman Old Style" w:hAnsi="Bookman Old Style"/>
        </w:rPr>
        <w:t>ach tribal inheritance</w:t>
      </w:r>
      <w:r w:rsidRPr="00090D51">
        <w:rPr>
          <w:rFonts w:ascii="Bookman Old Style" w:hAnsi="Bookman Old Style"/>
        </w:rPr>
        <w:t xml:space="preserve">. (19:1-48) </w:t>
      </w:r>
      <w:r w:rsidR="00DF6C83" w:rsidRPr="00090D51">
        <w:rPr>
          <w:rFonts w:ascii="Bookman Old Style" w:hAnsi="Bookman Old Style"/>
        </w:rPr>
        <w:t xml:space="preserve">What was Joshua’s inheritance? (49-51) </w:t>
      </w:r>
      <w:r w:rsidRPr="00090D51">
        <w:rPr>
          <w:rFonts w:ascii="Bookman Old Style" w:hAnsi="Bookman Old Style"/>
        </w:rPr>
        <w:t xml:space="preserve">Why did Simeon share Judah’s inheritance? (9) </w:t>
      </w:r>
      <w:r w:rsidR="00DF6C83" w:rsidRPr="00090D51">
        <w:rPr>
          <w:rFonts w:ascii="Bookman Old Style" w:hAnsi="Bookman Old Style"/>
        </w:rPr>
        <w:t>What happened to Dan’s</w:t>
      </w:r>
      <w:r w:rsidRPr="00090D51">
        <w:rPr>
          <w:rFonts w:ascii="Bookman Old Style" w:hAnsi="Bookman Old Style"/>
        </w:rPr>
        <w:t xml:space="preserve"> inheritance</w:t>
      </w:r>
      <w:r w:rsidR="00DF6C83" w:rsidRPr="00090D51">
        <w:rPr>
          <w:rFonts w:ascii="Bookman Old Style" w:hAnsi="Bookman Old Style"/>
        </w:rPr>
        <w:t>? What do you learn from Judah, Simeon &amp; Dan</w:t>
      </w:r>
      <w:r w:rsidRPr="00090D51">
        <w:rPr>
          <w:rFonts w:ascii="Bookman Old Style" w:hAnsi="Bookman Old Style"/>
        </w:rPr>
        <w:t xml:space="preserve">? </w:t>
      </w:r>
    </w:p>
    <w:p w:rsidR="009E44D5" w:rsidRDefault="009E44D5" w:rsidP="00C34DBA">
      <w:pPr>
        <w:jc w:val="both"/>
        <w:rPr>
          <w:rFonts w:ascii="Bookman Old Style" w:hAnsi="Bookman Old Style"/>
        </w:rPr>
      </w:pPr>
    </w:p>
    <w:p w:rsidR="00FC57E7" w:rsidRPr="00C34DBA" w:rsidRDefault="00FC57E7" w:rsidP="00C34DBA">
      <w:pPr>
        <w:jc w:val="both"/>
        <w:rPr>
          <w:rFonts w:ascii="Bookman Old Style" w:hAnsi="Bookman Old Style"/>
          <w:b/>
          <w:bCs/>
        </w:rPr>
      </w:pPr>
      <w:r w:rsidRPr="00C34DBA">
        <w:rPr>
          <w:rFonts w:ascii="Bookman Old Style" w:hAnsi="Bookman Old Style"/>
          <w:b/>
          <w:bCs/>
        </w:rPr>
        <w:t>Chapter 20: The Refuge Towns</w:t>
      </w:r>
    </w:p>
    <w:p w:rsidR="00FC57E7" w:rsidRPr="00090D51" w:rsidRDefault="00DF6C83" w:rsidP="00090D51">
      <w:pPr>
        <w:jc w:val="both"/>
        <w:rPr>
          <w:rFonts w:ascii="Bookman Old Style" w:hAnsi="Bookman Old Style"/>
        </w:rPr>
      </w:pPr>
      <w:r w:rsidRPr="00090D51">
        <w:rPr>
          <w:rFonts w:ascii="Bookman Old Style" w:hAnsi="Bookman Old Style"/>
        </w:rPr>
        <w:t>Why did God command Joshua to appoint the cities of refuge? (20:1</w:t>
      </w:r>
      <w:r w:rsidR="00B24803">
        <w:rPr>
          <w:rFonts w:ascii="Bookman Old Style" w:hAnsi="Bookman Old Style"/>
        </w:rPr>
        <w:t>-6) What do you learn about God from the</w:t>
      </w:r>
      <w:r w:rsidRPr="00090D51">
        <w:rPr>
          <w:rFonts w:ascii="Bookman Old Style" w:hAnsi="Bookman Old Style"/>
        </w:rPr>
        <w:t xml:space="preserve"> refuge cities? </w:t>
      </w:r>
      <w:r w:rsidR="00BA24E2" w:rsidRPr="00090D51">
        <w:rPr>
          <w:rFonts w:ascii="Bookman Old Style" w:hAnsi="Bookman Old Style"/>
        </w:rPr>
        <w:t>Where and which cities were appointed as refuge cities? (7-9)</w:t>
      </w:r>
    </w:p>
    <w:p w:rsidR="00DF6C83" w:rsidRDefault="00DF6C83" w:rsidP="00C34DBA">
      <w:pPr>
        <w:jc w:val="both"/>
        <w:rPr>
          <w:rFonts w:ascii="Bookman Old Style" w:hAnsi="Bookman Old Style"/>
        </w:rPr>
      </w:pPr>
    </w:p>
    <w:p w:rsidR="00C34DBA" w:rsidRPr="00090D51" w:rsidRDefault="00FC57E7" w:rsidP="00090D51">
      <w:pPr>
        <w:jc w:val="both"/>
        <w:rPr>
          <w:rFonts w:ascii="Bookman Old Style" w:hAnsi="Bookman Old Style"/>
          <w:b/>
          <w:bCs/>
        </w:rPr>
      </w:pPr>
      <w:r w:rsidRPr="00C34DBA">
        <w:rPr>
          <w:rFonts w:ascii="Bookman Old Style" w:hAnsi="Bookman Old Style"/>
          <w:b/>
          <w:bCs/>
        </w:rPr>
        <w:t>Chapter 21: The Levites Towns</w:t>
      </w:r>
    </w:p>
    <w:p w:rsidR="00BA24E2" w:rsidRPr="00090D51" w:rsidRDefault="00BA24E2" w:rsidP="00090D51">
      <w:pPr>
        <w:jc w:val="both"/>
        <w:rPr>
          <w:rFonts w:ascii="Bookman Old Style" w:hAnsi="Bookman Old Style"/>
        </w:rPr>
      </w:pPr>
      <w:r w:rsidRPr="00090D51">
        <w:rPr>
          <w:rFonts w:ascii="Bookman Old Style" w:hAnsi="Bookman Old Style"/>
        </w:rPr>
        <w:t>What did the Levites request? (21:1-3) Which tribe</w:t>
      </w:r>
      <w:r w:rsidR="005D4255" w:rsidRPr="00090D51">
        <w:rPr>
          <w:rFonts w:ascii="Bookman Old Style" w:hAnsi="Bookman Old Style"/>
        </w:rPr>
        <w:t>s</w:t>
      </w:r>
      <w:r w:rsidRPr="00090D51">
        <w:rPr>
          <w:rFonts w:ascii="Bookman Old Style" w:hAnsi="Bookman Old Style"/>
        </w:rPr>
        <w:t xml:space="preserve"> gave how many towns to the</w:t>
      </w:r>
      <w:r w:rsidR="005D4255" w:rsidRPr="00090D51">
        <w:rPr>
          <w:rFonts w:ascii="Bookman Old Style" w:hAnsi="Bookman Old Style"/>
        </w:rPr>
        <w:t xml:space="preserve"> priests </w:t>
      </w:r>
      <w:r w:rsidRPr="00090D51">
        <w:rPr>
          <w:rFonts w:ascii="Bookman Old Style" w:hAnsi="Bookman Old Style"/>
        </w:rPr>
        <w:t>(</w:t>
      </w:r>
      <w:r w:rsidR="005D4255" w:rsidRPr="00090D51">
        <w:rPr>
          <w:rFonts w:ascii="Bookman Old Style" w:hAnsi="Bookman Old Style"/>
        </w:rPr>
        <w:t xml:space="preserve">4-19), to the </w:t>
      </w:r>
      <w:proofErr w:type="spellStart"/>
      <w:r w:rsidR="005D4255" w:rsidRPr="00090D51">
        <w:rPr>
          <w:rFonts w:ascii="Bookman Old Style" w:hAnsi="Bookman Old Style"/>
        </w:rPr>
        <w:t>Kohathites</w:t>
      </w:r>
      <w:proofErr w:type="spellEnd"/>
      <w:r w:rsidR="005D4255" w:rsidRPr="00090D51">
        <w:rPr>
          <w:rFonts w:ascii="Bookman Old Style" w:hAnsi="Bookman Old Style"/>
        </w:rPr>
        <w:t xml:space="preserve"> (20-26), to the </w:t>
      </w:r>
      <w:proofErr w:type="spellStart"/>
      <w:r w:rsidR="005D4255" w:rsidRPr="00090D51">
        <w:rPr>
          <w:rFonts w:ascii="Bookman Old Style" w:hAnsi="Bookman Old Style"/>
        </w:rPr>
        <w:t>Gershonites</w:t>
      </w:r>
      <w:proofErr w:type="spellEnd"/>
      <w:r w:rsidR="005D4255" w:rsidRPr="00090D51">
        <w:rPr>
          <w:rFonts w:ascii="Bookman Old Style" w:hAnsi="Bookman Old Style"/>
        </w:rPr>
        <w:t xml:space="preserve"> (27-33) &amp; to the </w:t>
      </w:r>
      <w:proofErr w:type="spellStart"/>
      <w:r w:rsidR="005D4255" w:rsidRPr="00090D51">
        <w:rPr>
          <w:rFonts w:ascii="Bookman Old Style" w:hAnsi="Bookman Old Style"/>
        </w:rPr>
        <w:t>Merarites</w:t>
      </w:r>
      <w:proofErr w:type="spellEnd"/>
      <w:r w:rsidR="005D4255" w:rsidRPr="00090D51">
        <w:rPr>
          <w:rFonts w:ascii="Bookman Old Style" w:hAnsi="Bookman Old Style"/>
        </w:rPr>
        <w:t xml:space="preserve"> (34-40) </w:t>
      </w:r>
      <w:r w:rsidR="00B24803">
        <w:rPr>
          <w:rFonts w:ascii="Bookman Old Style" w:hAnsi="Bookman Old Style"/>
        </w:rPr>
        <w:t>What does the whole</w:t>
      </w:r>
      <w:r w:rsidR="005D4255" w:rsidRPr="00090D51">
        <w:rPr>
          <w:rFonts w:ascii="Bookman Old Style" w:hAnsi="Bookman Old Style"/>
        </w:rPr>
        <w:t xml:space="preserve"> passage tell us about God? (41-45)</w:t>
      </w:r>
    </w:p>
    <w:sectPr w:rsidR="00BA24E2" w:rsidRPr="00090D51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85" w:rsidRDefault="00A60E85" w:rsidP="00C13846">
      <w:r>
        <w:separator/>
      </w:r>
    </w:p>
  </w:endnote>
  <w:endnote w:type="continuationSeparator" w:id="0">
    <w:p w:rsidR="00A60E85" w:rsidRDefault="00A60E85" w:rsidP="00C1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85" w:rsidRDefault="00A60E85" w:rsidP="00C13846">
      <w:r>
        <w:separator/>
      </w:r>
    </w:p>
  </w:footnote>
  <w:footnote w:type="continuationSeparator" w:id="0">
    <w:p w:rsidR="00A60E85" w:rsidRDefault="00A60E85" w:rsidP="00C1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46" w:rsidRPr="00C13846" w:rsidRDefault="00C13846" w:rsidP="00C13846">
    <w:pPr>
      <w:pStyle w:val="Header"/>
      <w:jc w:val="right"/>
      <w:rPr>
        <w:b/>
        <w:bCs/>
        <w:sz w:val="20"/>
        <w:szCs w:val="20"/>
      </w:rPr>
    </w:pPr>
    <w:r w:rsidRPr="00C13846">
      <w:rPr>
        <w:b/>
        <w:bCs/>
        <w:sz w:val="20"/>
        <w:szCs w:val="20"/>
      </w:rPr>
      <w:t>Lesson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4556D"/>
    <w:multiLevelType w:val="hybridMultilevel"/>
    <w:tmpl w:val="80386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CA"/>
    <w:rsid w:val="0001490A"/>
    <w:rsid w:val="00090D51"/>
    <w:rsid w:val="00221CE5"/>
    <w:rsid w:val="00304064"/>
    <w:rsid w:val="005200F9"/>
    <w:rsid w:val="00550EF8"/>
    <w:rsid w:val="00575C78"/>
    <w:rsid w:val="005A19CA"/>
    <w:rsid w:val="005D4255"/>
    <w:rsid w:val="00674C88"/>
    <w:rsid w:val="007A6EFB"/>
    <w:rsid w:val="007F5B30"/>
    <w:rsid w:val="008441D9"/>
    <w:rsid w:val="009E44D5"/>
    <w:rsid w:val="00A60E85"/>
    <w:rsid w:val="00A869A1"/>
    <w:rsid w:val="00AB68DA"/>
    <w:rsid w:val="00B24803"/>
    <w:rsid w:val="00BA24E2"/>
    <w:rsid w:val="00C13846"/>
    <w:rsid w:val="00C34DBA"/>
    <w:rsid w:val="00CC668B"/>
    <w:rsid w:val="00D60812"/>
    <w:rsid w:val="00DD667B"/>
    <w:rsid w:val="00DF6C83"/>
    <w:rsid w:val="00FC57E7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E3B1"/>
  <w14:defaultImageDpi w14:val="32767"/>
  <w15:chartTrackingRefBased/>
  <w15:docId w15:val="{2FFB86A6-DF15-8346-8CEC-BD9569DB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846"/>
  </w:style>
  <w:style w:type="paragraph" w:styleId="Footer">
    <w:name w:val="footer"/>
    <w:basedOn w:val="Normal"/>
    <w:link w:val="FooterChar"/>
    <w:uiPriority w:val="99"/>
    <w:unhideWhenUsed/>
    <w:rsid w:val="00C13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2018-03-08T12:38:00Z</dcterms:created>
  <dcterms:modified xsi:type="dcterms:W3CDTF">2018-03-09T13:50:00Z</dcterms:modified>
</cp:coreProperties>
</file>