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F96A" w14:textId="6C543430" w:rsidR="00E86AB1" w:rsidRPr="00B4014D" w:rsidRDefault="00B4014D" w:rsidP="00B4014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4014D">
        <w:rPr>
          <w:rFonts w:ascii="Bookman Old Style" w:hAnsi="Bookman Old Style"/>
          <w:b/>
          <w:bCs/>
          <w:sz w:val="28"/>
          <w:szCs w:val="28"/>
        </w:rPr>
        <w:t>THE LETTER OF JEREMIAH</w:t>
      </w:r>
    </w:p>
    <w:p w14:paraId="30ECAA7C" w14:textId="77777777" w:rsidR="00B4014D" w:rsidRDefault="00B4014D">
      <w:pPr>
        <w:rPr>
          <w:rFonts w:ascii="Bookman Old Style" w:hAnsi="Bookman Old Style"/>
        </w:rPr>
      </w:pPr>
    </w:p>
    <w:p w14:paraId="650101CA" w14:textId="1F8E4B54" w:rsidR="009F2A16" w:rsidRPr="00B4014D" w:rsidRDefault="009F2A16">
      <w:pPr>
        <w:rPr>
          <w:rFonts w:ascii="Bookman Old Style" w:hAnsi="Bookman Old Style"/>
        </w:rPr>
      </w:pPr>
      <w:r w:rsidRPr="00B4014D">
        <w:rPr>
          <w:rFonts w:ascii="Bookman Old Style" w:hAnsi="Bookman Old Style"/>
        </w:rPr>
        <w:t>Jeremiah 27-29</w:t>
      </w:r>
    </w:p>
    <w:p w14:paraId="74B89A82" w14:textId="77777777" w:rsidR="009F2A16" w:rsidRDefault="009F2A16">
      <w:pPr>
        <w:rPr>
          <w:rFonts w:ascii="Bookman Old Style" w:hAnsi="Bookman Old Style"/>
        </w:rPr>
      </w:pPr>
    </w:p>
    <w:p w14:paraId="5FECEEB4" w14:textId="77777777" w:rsidR="00B4014D" w:rsidRPr="00B4014D" w:rsidRDefault="00B4014D">
      <w:pPr>
        <w:rPr>
          <w:rFonts w:ascii="Bookman Old Style" w:hAnsi="Bookman Old Style"/>
        </w:rPr>
      </w:pPr>
    </w:p>
    <w:p w14:paraId="1E0DF86E" w14:textId="05A96C60" w:rsidR="009F2A16" w:rsidRPr="00B4014D" w:rsidRDefault="007A314D" w:rsidP="004A2ADD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B4014D">
        <w:rPr>
          <w:rFonts w:ascii="Bookman Old Style" w:hAnsi="Bookman Old Style"/>
        </w:rPr>
        <w:t>Read 27:1-1</w:t>
      </w:r>
      <w:r w:rsidR="00BB3510" w:rsidRPr="00B4014D">
        <w:rPr>
          <w:rFonts w:ascii="Bookman Old Style" w:hAnsi="Bookman Old Style"/>
        </w:rPr>
        <w:t>1</w:t>
      </w:r>
      <w:r w:rsidRPr="00B4014D">
        <w:rPr>
          <w:rFonts w:ascii="Bookman Old Style" w:hAnsi="Bookman Old Style"/>
        </w:rPr>
        <w:t xml:space="preserve">. </w:t>
      </w:r>
      <w:r w:rsidR="009F2A16" w:rsidRPr="00B4014D">
        <w:rPr>
          <w:rFonts w:ascii="Bookman Old Style" w:hAnsi="Bookman Old Style"/>
        </w:rPr>
        <w:t xml:space="preserve">What did the LORD command Jeremiah </w:t>
      </w:r>
      <w:r w:rsidRPr="00B4014D">
        <w:rPr>
          <w:rFonts w:ascii="Bookman Old Style" w:hAnsi="Bookman Old Style"/>
        </w:rPr>
        <w:t xml:space="preserve">to </w:t>
      </w:r>
      <w:r w:rsidR="009F2A16" w:rsidRPr="00B4014D">
        <w:rPr>
          <w:rFonts w:ascii="Bookman Old Style" w:hAnsi="Bookman Old Style"/>
        </w:rPr>
        <w:t xml:space="preserve">do? (1,2) Then what </w:t>
      </w:r>
      <w:r w:rsidRPr="00B4014D">
        <w:rPr>
          <w:rFonts w:ascii="Bookman Old Style" w:hAnsi="Bookman Old Style"/>
        </w:rPr>
        <w:t xml:space="preserve">message did </w:t>
      </w:r>
      <w:r w:rsidR="007F0E16">
        <w:rPr>
          <w:rFonts w:ascii="Bookman Old Style" w:hAnsi="Bookman Old Style"/>
        </w:rPr>
        <w:t>Jeremiah</w:t>
      </w:r>
      <w:r w:rsidRPr="00B4014D">
        <w:rPr>
          <w:rFonts w:ascii="Bookman Old Style" w:hAnsi="Bookman Old Style"/>
        </w:rPr>
        <w:t xml:space="preserve"> deliver to all the kings</w:t>
      </w:r>
      <w:r w:rsidR="004A2ADD" w:rsidRPr="00B4014D">
        <w:rPr>
          <w:rFonts w:ascii="Bookman Old Style" w:hAnsi="Bookman Old Style"/>
        </w:rPr>
        <w:t>? (3-1</w:t>
      </w:r>
      <w:r w:rsidR="00BB3510" w:rsidRPr="00B4014D">
        <w:rPr>
          <w:rFonts w:ascii="Bookman Old Style" w:hAnsi="Bookman Old Style"/>
        </w:rPr>
        <w:t>1</w:t>
      </w:r>
      <w:r w:rsidR="004A2ADD" w:rsidRPr="00B4014D">
        <w:rPr>
          <w:rFonts w:ascii="Bookman Old Style" w:hAnsi="Bookman Old Style"/>
        </w:rPr>
        <w:t>)</w:t>
      </w:r>
    </w:p>
    <w:p w14:paraId="5C0B0BF8" w14:textId="77777777" w:rsidR="00EC4609" w:rsidRPr="00B4014D" w:rsidRDefault="00EC4609" w:rsidP="00EC4609">
      <w:pPr>
        <w:rPr>
          <w:rFonts w:ascii="Bookman Old Style" w:hAnsi="Bookman Old Style"/>
        </w:rPr>
      </w:pPr>
    </w:p>
    <w:p w14:paraId="5F59A349" w14:textId="685CB6F2" w:rsidR="004A2ADD" w:rsidRPr="00B4014D" w:rsidRDefault="007A314D" w:rsidP="004A2ADD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B4014D">
        <w:rPr>
          <w:rFonts w:ascii="Bookman Old Style" w:hAnsi="Bookman Old Style"/>
        </w:rPr>
        <w:t>Read 27:1</w:t>
      </w:r>
      <w:r w:rsidR="00EC4609" w:rsidRPr="00B4014D">
        <w:rPr>
          <w:rFonts w:ascii="Bookman Old Style" w:hAnsi="Bookman Old Style"/>
        </w:rPr>
        <w:t>2</w:t>
      </w:r>
      <w:r w:rsidRPr="00B4014D">
        <w:rPr>
          <w:rFonts w:ascii="Bookman Old Style" w:hAnsi="Bookman Old Style"/>
        </w:rPr>
        <w:t xml:space="preserve">-22. </w:t>
      </w:r>
      <w:r w:rsidR="00BB3510" w:rsidRPr="00B4014D">
        <w:rPr>
          <w:rFonts w:ascii="Bookman Old Style" w:hAnsi="Bookman Old Style"/>
        </w:rPr>
        <w:t xml:space="preserve">What message did </w:t>
      </w:r>
      <w:r w:rsidR="00EC4609" w:rsidRPr="00B4014D">
        <w:rPr>
          <w:rFonts w:ascii="Bookman Old Style" w:hAnsi="Bookman Old Style"/>
        </w:rPr>
        <w:t>Jeremiah</w:t>
      </w:r>
      <w:r w:rsidR="00BB3510" w:rsidRPr="00B4014D">
        <w:rPr>
          <w:rFonts w:ascii="Bookman Old Style" w:hAnsi="Bookman Old Style"/>
        </w:rPr>
        <w:t xml:space="preserve"> give to Zedekiah? (12-15) And </w:t>
      </w:r>
      <w:r w:rsidR="004A2ADD" w:rsidRPr="00B4014D">
        <w:rPr>
          <w:rFonts w:ascii="Bookman Old Style" w:hAnsi="Bookman Old Style"/>
        </w:rPr>
        <w:t xml:space="preserve">to the priests </w:t>
      </w:r>
      <w:r w:rsidR="00916324" w:rsidRPr="00B4014D">
        <w:rPr>
          <w:rFonts w:ascii="Bookman Old Style" w:hAnsi="Bookman Old Style"/>
        </w:rPr>
        <w:t xml:space="preserve">who </w:t>
      </w:r>
      <w:r w:rsidR="00EC4609" w:rsidRPr="00B4014D">
        <w:rPr>
          <w:rFonts w:ascii="Bookman Old Style" w:hAnsi="Bookman Old Style"/>
        </w:rPr>
        <w:t>were overseeing</w:t>
      </w:r>
      <w:r w:rsidR="00916324" w:rsidRPr="00B4014D">
        <w:rPr>
          <w:rFonts w:ascii="Bookman Old Style" w:hAnsi="Bookman Old Style"/>
        </w:rPr>
        <w:t xml:space="preserve"> the temple</w:t>
      </w:r>
      <w:r w:rsidR="004A2ADD" w:rsidRPr="00B4014D">
        <w:rPr>
          <w:rFonts w:ascii="Bookman Old Style" w:hAnsi="Bookman Old Style"/>
        </w:rPr>
        <w:t>? (16-22)</w:t>
      </w:r>
      <w:r w:rsidR="00EC4609" w:rsidRPr="00B4014D">
        <w:rPr>
          <w:rFonts w:ascii="Bookman Old Style" w:hAnsi="Bookman Old Style"/>
        </w:rPr>
        <w:t xml:space="preserve"> </w:t>
      </w:r>
      <w:r w:rsidR="00EC4609" w:rsidRPr="00B4014D">
        <w:rPr>
          <w:rFonts w:ascii="Bookman Old Style" w:hAnsi="Bookman Old Style"/>
        </w:rPr>
        <w:t>Why should everyone put on the yoke of the king of Babylon (8,12,17) and what does it mean to us (Mt 11:29; Mt 16:24; 2Co 12:7)?</w:t>
      </w:r>
    </w:p>
    <w:p w14:paraId="2CDE76E1" w14:textId="77777777" w:rsidR="00EC4609" w:rsidRPr="00B4014D" w:rsidRDefault="00EC4609" w:rsidP="00EC4609">
      <w:pPr>
        <w:rPr>
          <w:rFonts w:ascii="Bookman Old Style" w:hAnsi="Bookman Old Style"/>
        </w:rPr>
      </w:pPr>
    </w:p>
    <w:p w14:paraId="7B628459" w14:textId="2D11A65C" w:rsidR="00B6767D" w:rsidRPr="00734661" w:rsidRDefault="00EC4609" w:rsidP="0073466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B4014D">
        <w:rPr>
          <w:rFonts w:ascii="Bookman Old Style" w:hAnsi="Bookman Old Style"/>
        </w:rPr>
        <w:t>Read 28:1-1</w:t>
      </w:r>
      <w:r w:rsidR="00734661">
        <w:rPr>
          <w:rFonts w:ascii="Bookman Old Style" w:hAnsi="Bookman Old Style"/>
        </w:rPr>
        <w:t>7</w:t>
      </w:r>
      <w:r w:rsidRPr="00B4014D">
        <w:rPr>
          <w:rFonts w:ascii="Bookman Old Style" w:hAnsi="Bookman Old Style"/>
        </w:rPr>
        <w:t xml:space="preserve">. </w:t>
      </w:r>
      <w:r w:rsidR="004A2ADD" w:rsidRPr="00B4014D">
        <w:rPr>
          <w:rFonts w:ascii="Bookman Old Style" w:hAnsi="Bookman Old Style"/>
        </w:rPr>
        <w:t>What did Hananiah prophesy in the name of the LORD? (1-</w:t>
      </w:r>
      <w:r w:rsidR="00B6767D" w:rsidRPr="00B4014D">
        <w:rPr>
          <w:rFonts w:ascii="Bookman Old Style" w:hAnsi="Bookman Old Style"/>
        </w:rPr>
        <w:t>4</w:t>
      </w:r>
      <w:r w:rsidR="004A2ADD" w:rsidRPr="00B4014D">
        <w:rPr>
          <w:rFonts w:ascii="Bookman Old Style" w:hAnsi="Bookman Old Style"/>
        </w:rPr>
        <w:t xml:space="preserve">) </w:t>
      </w:r>
      <w:r w:rsidR="00B6767D" w:rsidRPr="00B4014D">
        <w:rPr>
          <w:rFonts w:ascii="Bookman Old Style" w:hAnsi="Bookman Old Style"/>
        </w:rPr>
        <w:t>How did Jeremiah respond to him? (5-9) Then how did Hananiah respond</w:t>
      </w:r>
      <w:r w:rsidR="00734661">
        <w:rPr>
          <w:rFonts w:ascii="Bookman Old Style" w:hAnsi="Bookman Old Style"/>
        </w:rPr>
        <w:t xml:space="preserve"> to Jeremiah</w:t>
      </w:r>
      <w:r w:rsidR="00B6767D" w:rsidRPr="00B4014D">
        <w:rPr>
          <w:rFonts w:ascii="Bookman Old Style" w:hAnsi="Bookman Old Style"/>
        </w:rPr>
        <w:t>? (10,11)</w:t>
      </w:r>
      <w:r w:rsidR="00734661">
        <w:rPr>
          <w:rFonts w:ascii="Bookman Old Style" w:hAnsi="Bookman Old Style"/>
        </w:rPr>
        <w:t xml:space="preserve"> </w:t>
      </w:r>
      <w:r w:rsidR="00B6767D" w:rsidRPr="00734661">
        <w:rPr>
          <w:rFonts w:ascii="Bookman Old Style" w:hAnsi="Bookman Old Style"/>
        </w:rPr>
        <w:t>How did the LORD respond to Hananiah? (12-1</w:t>
      </w:r>
      <w:r w:rsidR="00734661" w:rsidRPr="00734661">
        <w:rPr>
          <w:rFonts w:ascii="Bookman Old Style" w:hAnsi="Bookman Old Style"/>
        </w:rPr>
        <w:t>7</w:t>
      </w:r>
      <w:r w:rsidR="00B6767D" w:rsidRPr="00734661">
        <w:rPr>
          <w:rFonts w:ascii="Bookman Old Style" w:hAnsi="Bookman Old Style"/>
        </w:rPr>
        <w:t xml:space="preserve">) </w:t>
      </w:r>
      <w:r w:rsidR="00734661">
        <w:rPr>
          <w:rFonts w:ascii="Bookman Old Style" w:hAnsi="Bookman Old Style"/>
        </w:rPr>
        <w:t>In what sense are we like Hananiah?</w:t>
      </w:r>
    </w:p>
    <w:p w14:paraId="755D8023" w14:textId="77777777" w:rsidR="00EC4609" w:rsidRPr="00B4014D" w:rsidRDefault="00EC4609" w:rsidP="00EC4609">
      <w:pPr>
        <w:rPr>
          <w:rFonts w:ascii="Bookman Old Style" w:hAnsi="Bookman Old Style"/>
        </w:rPr>
      </w:pPr>
    </w:p>
    <w:p w14:paraId="3A38C7EF" w14:textId="25BBF7B4" w:rsidR="00C02B12" w:rsidRDefault="00992E72" w:rsidP="004A2ADD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B4014D">
        <w:rPr>
          <w:rFonts w:ascii="Bookman Old Style" w:hAnsi="Bookman Old Style"/>
        </w:rPr>
        <w:t>Read 29:1-</w:t>
      </w:r>
      <w:r w:rsidR="00C02B12">
        <w:rPr>
          <w:rFonts w:ascii="Bookman Old Style" w:hAnsi="Bookman Old Style"/>
        </w:rPr>
        <w:t>14</w:t>
      </w:r>
      <w:r w:rsidRPr="00B4014D">
        <w:rPr>
          <w:rFonts w:ascii="Bookman Old Style" w:hAnsi="Bookman Old Style"/>
        </w:rPr>
        <w:t xml:space="preserve">. Who </w:t>
      </w:r>
      <w:r w:rsidR="008E056F" w:rsidRPr="00B4014D">
        <w:rPr>
          <w:rFonts w:ascii="Bookman Old Style" w:hAnsi="Bookman Old Style"/>
        </w:rPr>
        <w:t>are</w:t>
      </w:r>
      <w:r w:rsidRPr="00B4014D">
        <w:rPr>
          <w:rFonts w:ascii="Bookman Old Style" w:hAnsi="Bookman Old Style"/>
        </w:rPr>
        <w:t xml:space="preserve"> the sender</w:t>
      </w:r>
      <w:r w:rsidR="008E056F" w:rsidRPr="00B4014D">
        <w:rPr>
          <w:rFonts w:ascii="Bookman Old Style" w:hAnsi="Bookman Old Style"/>
        </w:rPr>
        <w:t xml:space="preserve"> and</w:t>
      </w:r>
      <w:r w:rsidRPr="00B4014D">
        <w:rPr>
          <w:rFonts w:ascii="Bookman Old Style" w:hAnsi="Bookman Old Style"/>
        </w:rPr>
        <w:t xml:space="preserve"> </w:t>
      </w:r>
      <w:r w:rsidR="008E056F" w:rsidRPr="00B4014D">
        <w:rPr>
          <w:rFonts w:ascii="Bookman Old Style" w:hAnsi="Bookman Old Style"/>
        </w:rPr>
        <w:t xml:space="preserve">the </w:t>
      </w:r>
      <w:r w:rsidRPr="00B4014D">
        <w:rPr>
          <w:rFonts w:ascii="Bookman Old Style" w:hAnsi="Bookman Old Style"/>
        </w:rPr>
        <w:t>rec</w:t>
      </w:r>
      <w:r w:rsidR="008E056F" w:rsidRPr="00B4014D">
        <w:rPr>
          <w:rFonts w:ascii="Bookman Old Style" w:hAnsi="Bookman Old Style"/>
        </w:rPr>
        <w:t>ipients</w:t>
      </w:r>
      <w:r w:rsidRPr="00B4014D">
        <w:rPr>
          <w:rFonts w:ascii="Bookman Old Style" w:hAnsi="Bookman Old Style"/>
        </w:rPr>
        <w:t xml:space="preserve"> of the letter? (1-3)</w:t>
      </w:r>
      <w:r w:rsidR="00D62969" w:rsidRPr="00B4014D">
        <w:rPr>
          <w:rFonts w:ascii="Bookman Old Style" w:hAnsi="Bookman Old Style"/>
        </w:rPr>
        <w:t xml:space="preserve"> </w:t>
      </w:r>
      <w:r w:rsidR="00C02B12">
        <w:rPr>
          <w:rFonts w:ascii="Bookman Old Style" w:hAnsi="Bookman Old Style"/>
        </w:rPr>
        <w:t xml:space="preserve">Think about the situations of the exiles in Babylon. </w:t>
      </w:r>
      <w:proofErr w:type="spellStart"/>
      <w:r w:rsidR="00D62969" w:rsidRPr="00B4014D">
        <w:rPr>
          <w:rFonts w:ascii="Bookman Old Style" w:hAnsi="Bookman Old Style"/>
        </w:rPr>
        <w:t>What</w:t>
      </w:r>
      <w:proofErr w:type="spellEnd"/>
      <w:r w:rsidR="00D62969" w:rsidRPr="00B4014D">
        <w:rPr>
          <w:rFonts w:ascii="Bookman Old Style" w:hAnsi="Bookman Old Style"/>
        </w:rPr>
        <w:t xml:space="preserve"> does the LORD say to them </w:t>
      </w:r>
      <w:r w:rsidR="008E056F" w:rsidRPr="00B4014D">
        <w:rPr>
          <w:rFonts w:ascii="Bookman Old Style" w:hAnsi="Bookman Old Style"/>
        </w:rPr>
        <w:t>by</w:t>
      </w:r>
      <w:r w:rsidR="00D62969" w:rsidRPr="00B4014D">
        <w:rPr>
          <w:rFonts w:ascii="Bookman Old Style" w:hAnsi="Bookman Old Style"/>
        </w:rPr>
        <w:t xml:space="preserve"> the letter? (4-9) </w:t>
      </w:r>
      <w:r w:rsidR="00C02B12">
        <w:rPr>
          <w:rFonts w:ascii="Bookman Old Style" w:hAnsi="Bookman Old Style"/>
        </w:rPr>
        <w:t>His plan for the exiles</w:t>
      </w:r>
      <w:r w:rsidR="00D62969" w:rsidRPr="00B4014D">
        <w:rPr>
          <w:rFonts w:ascii="Bookman Old Style" w:hAnsi="Bookman Old Style"/>
        </w:rPr>
        <w:t xml:space="preserve"> (10-14)</w:t>
      </w:r>
      <w:r w:rsidR="00C02B12">
        <w:rPr>
          <w:rFonts w:ascii="Bookman Old Style" w:hAnsi="Bookman Old Style"/>
        </w:rPr>
        <w:t>.</w:t>
      </w:r>
      <w:r w:rsidR="00D62969" w:rsidRPr="00B4014D">
        <w:rPr>
          <w:rFonts w:ascii="Bookman Old Style" w:hAnsi="Bookman Old Style"/>
        </w:rPr>
        <w:t xml:space="preserve"> </w:t>
      </w:r>
      <w:r w:rsidR="00C02B12" w:rsidRPr="00B4014D">
        <w:rPr>
          <w:rFonts w:ascii="Bookman Old Style" w:hAnsi="Bookman Old Style"/>
        </w:rPr>
        <w:t>Think about importance of one good shepherd.</w:t>
      </w:r>
    </w:p>
    <w:p w14:paraId="2F5ADBF7" w14:textId="77777777" w:rsidR="00C02B12" w:rsidRPr="00C02B12" w:rsidRDefault="00C02B12" w:rsidP="00C02B12">
      <w:pPr>
        <w:pStyle w:val="ListParagraph"/>
        <w:rPr>
          <w:rFonts w:ascii="Bookman Old Style" w:hAnsi="Bookman Old Style"/>
        </w:rPr>
      </w:pPr>
    </w:p>
    <w:p w14:paraId="5F83E4BA" w14:textId="07C783AB" w:rsidR="00D62969" w:rsidRPr="00C02B12" w:rsidRDefault="00C02B12" w:rsidP="00C02B1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B4014D">
        <w:rPr>
          <w:rFonts w:ascii="Bookman Old Style" w:hAnsi="Bookman Old Style"/>
        </w:rPr>
        <w:t>Read 29:</w:t>
      </w:r>
      <w:r>
        <w:rPr>
          <w:rFonts w:ascii="Bookman Old Style" w:hAnsi="Bookman Old Style"/>
        </w:rPr>
        <w:t>15</w:t>
      </w:r>
      <w:r w:rsidRPr="00B4014D">
        <w:rPr>
          <w:rFonts w:ascii="Bookman Old Style" w:hAnsi="Bookman Old Style"/>
        </w:rPr>
        <w:t xml:space="preserve">-32. </w:t>
      </w:r>
      <w:r>
        <w:rPr>
          <w:rFonts w:ascii="Bookman Old Style" w:hAnsi="Bookman Old Style"/>
        </w:rPr>
        <w:t>What does the letter say about</w:t>
      </w:r>
      <w:r w:rsidR="00D62969" w:rsidRPr="00B4014D">
        <w:rPr>
          <w:rFonts w:ascii="Bookman Old Style" w:hAnsi="Bookman Old Style"/>
        </w:rPr>
        <w:t xml:space="preserve"> the remaining people</w:t>
      </w:r>
      <w:r>
        <w:rPr>
          <w:rFonts w:ascii="Bookman Old Style" w:hAnsi="Bookman Old Style"/>
        </w:rPr>
        <w:t xml:space="preserve"> in Jerusalem</w:t>
      </w:r>
      <w:r w:rsidR="00D62969" w:rsidRPr="00B4014D">
        <w:rPr>
          <w:rFonts w:ascii="Bookman Old Style" w:hAnsi="Bookman Old Style"/>
        </w:rPr>
        <w:t>? (15-19)</w:t>
      </w:r>
      <w:r w:rsidR="0093168E" w:rsidRPr="00B4014D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about</w:t>
      </w:r>
      <w:r w:rsidR="00D62969" w:rsidRPr="00B4014D">
        <w:rPr>
          <w:rFonts w:ascii="Bookman Old Style" w:hAnsi="Bookman Old Style"/>
        </w:rPr>
        <w:t xml:space="preserve"> the false prophets</w:t>
      </w:r>
      <w:r w:rsidR="00C9185E" w:rsidRPr="00B4014D">
        <w:rPr>
          <w:rFonts w:ascii="Bookman Old Style" w:hAnsi="Bookman Old Style"/>
        </w:rPr>
        <w:t xml:space="preserve"> in Babylon</w:t>
      </w:r>
      <w:r w:rsidR="00D62969" w:rsidRPr="00B4014D">
        <w:rPr>
          <w:rFonts w:ascii="Bookman Old Style" w:hAnsi="Bookman Old Style"/>
        </w:rPr>
        <w:t>? (20-23)</w:t>
      </w:r>
      <w:r w:rsidR="008E056F" w:rsidRPr="00B4014D">
        <w:rPr>
          <w:rFonts w:ascii="Bookman Old Style" w:hAnsi="Bookman Old Style"/>
        </w:rPr>
        <w:t xml:space="preserve"> </w:t>
      </w:r>
      <w:r w:rsidR="008E056F" w:rsidRPr="00C02B12">
        <w:rPr>
          <w:rFonts w:ascii="Bookman Old Style" w:hAnsi="Bookman Old Style"/>
        </w:rPr>
        <w:t>How did</w:t>
      </w:r>
      <w:r w:rsidR="00764844" w:rsidRPr="00C02B12">
        <w:rPr>
          <w:rFonts w:ascii="Bookman Old Style" w:hAnsi="Bookman Old Style"/>
        </w:rPr>
        <w:t xml:space="preserve"> Shemaiah</w:t>
      </w:r>
      <w:r w:rsidRPr="00C02B12">
        <w:rPr>
          <w:rFonts w:ascii="Bookman Old Style" w:hAnsi="Bookman Old Style"/>
        </w:rPr>
        <w:t xml:space="preserve"> in Babylon</w:t>
      </w:r>
      <w:r w:rsidR="00764844" w:rsidRPr="00C02B12">
        <w:rPr>
          <w:rFonts w:ascii="Bookman Old Style" w:hAnsi="Bookman Old Style"/>
        </w:rPr>
        <w:t xml:space="preserve"> </w:t>
      </w:r>
      <w:r w:rsidR="008E056F" w:rsidRPr="00C02B12">
        <w:rPr>
          <w:rFonts w:ascii="Bookman Old Style" w:hAnsi="Bookman Old Style"/>
        </w:rPr>
        <w:t xml:space="preserve">respond to Jeremiah’s letter? </w:t>
      </w:r>
      <w:r w:rsidR="00764844" w:rsidRPr="00C02B12">
        <w:rPr>
          <w:rFonts w:ascii="Bookman Old Style" w:hAnsi="Bookman Old Style"/>
        </w:rPr>
        <w:t xml:space="preserve">(24-29) </w:t>
      </w:r>
      <w:r w:rsidR="008E056F" w:rsidRPr="00C02B12">
        <w:rPr>
          <w:rFonts w:ascii="Bookman Old Style" w:hAnsi="Bookman Old Style"/>
        </w:rPr>
        <w:t>How did Jeremiah respond to Shemaiah’s letter</w:t>
      </w:r>
      <w:r w:rsidR="00764844" w:rsidRPr="00C02B12">
        <w:rPr>
          <w:rFonts w:ascii="Bookman Old Style" w:hAnsi="Bookman Old Style"/>
        </w:rPr>
        <w:t>? (30-32)</w:t>
      </w:r>
      <w:r w:rsidR="008E056F" w:rsidRPr="00C02B12">
        <w:rPr>
          <w:rFonts w:ascii="Bookman Old Style" w:hAnsi="Bookman Old Style"/>
        </w:rPr>
        <w:t xml:space="preserve"> </w:t>
      </w:r>
    </w:p>
    <w:sectPr w:rsidR="00D62969" w:rsidRPr="00C02B12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BAC"/>
    <w:multiLevelType w:val="hybridMultilevel"/>
    <w:tmpl w:val="6430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2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8E"/>
    <w:rsid w:val="000D0848"/>
    <w:rsid w:val="001E54FF"/>
    <w:rsid w:val="002754AF"/>
    <w:rsid w:val="00366092"/>
    <w:rsid w:val="004A2ADD"/>
    <w:rsid w:val="005A1158"/>
    <w:rsid w:val="006F7BF5"/>
    <w:rsid w:val="00734661"/>
    <w:rsid w:val="00764844"/>
    <w:rsid w:val="007A314D"/>
    <w:rsid w:val="007F0E16"/>
    <w:rsid w:val="007F7421"/>
    <w:rsid w:val="008E056F"/>
    <w:rsid w:val="00916324"/>
    <w:rsid w:val="0093168E"/>
    <w:rsid w:val="0093226F"/>
    <w:rsid w:val="00955DDC"/>
    <w:rsid w:val="00975FF6"/>
    <w:rsid w:val="0097608E"/>
    <w:rsid w:val="00992E72"/>
    <w:rsid w:val="009F2A16"/>
    <w:rsid w:val="00B4014D"/>
    <w:rsid w:val="00B6767D"/>
    <w:rsid w:val="00BB3510"/>
    <w:rsid w:val="00C02B12"/>
    <w:rsid w:val="00C9185E"/>
    <w:rsid w:val="00D206FA"/>
    <w:rsid w:val="00D62969"/>
    <w:rsid w:val="00E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B7FEC"/>
  <w15:chartTrackingRefBased/>
  <w15:docId w15:val="{C23A4248-AFA0-B442-A5B6-FF1BF129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13</cp:revision>
  <dcterms:created xsi:type="dcterms:W3CDTF">2023-05-10T16:16:00Z</dcterms:created>
  <dcterms:modified xsi:type="dcterms:W3CDTF">2023-05-11T21:36:00Z</dcterms:modified>
</cp:coreProperties>
</file>