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AA37" w14:textId="0E2F56CC" w:rsidR="00E86AB1" w:rsidRPr="00DC1A1F" w:rsidRDefault="00DE7E45" w:rsidP="00DE7E4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C1A1F">
        <w:rPr>
          <w:rFonts w:ascii="Bookman Old Style" w:hAnsi="Bookman Old Style"/>
          <w:b/>
          <w:bCs/>
          <w:sz w:val="28"/>
          <w:szCs w:val="28"/>
        </w:rPr>
        <w:t>THE FALL OF ISRAEL</w:t>
      </w:r>
    </w:p>
    <w:p w14:paraId="26BF9C5D" w14:textId="0B700B74" w:rsidR="00DE7E45" w:rsidRPr="00DC1A1F" w:rsidRDefault="00DE7E45">
      <w:pPr>
        <w:rPr>
          <w:rFonts w:ascii="Bookman Old Style" w:hAnsi="Bookman Old Style"/>
        </w:rPr>
      </w:pPr>
      <w:r w:rsidRPr="00DC1A1F">
        <w:rPr>
          <w:rFonts w:ascii="Bookman Old Style" w:hAnsi="Bookman Old Style"/>
        </w:rPr>
        <w:t>2 Kings 17</w:t>
      </w:r>
    </w:p>
    <w:p w14:paraId="64740A20" w14:textId="52B5552D" w:rsidR="00DE7E45" w:rsidRPr="00DC1A1F" w:rsidRDefault="00DE7E45">
      <w:pPr>
        <w:rPr>
          <w:rFonts w:ascii="Bookman Old Style" w:hAnsi="Bookman Old Style"/>
        </w:rPr>
      </w:pPr>
    </w:p>
    <w:p w14:paraId="11917A3D" w14:textId="6FA3B569" w:rsidR="00DE7E45" w:rsidRDefault="00DE7E45" w:rsidP="00CF21BE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DC1A1F">
        <w:rPr>
          <w:rFonts w:ascii="Bookman Old Style" w:hAnsi="Bookman Old Style"/>
        </w:rPr>
        <w:t>How is the evaluation of King Hosea, the last</w:t>
      </w:r>
      <w:r w:rsidR="00CF21BE">
        <w:rPr>
          <w:rFonts w:ascii="Bookman Old Style" w:hAnsi="Bookman Old Style"/>
        </w:rPr>
        <w:t xml:space="preserve"> king of Israel</w:t>
      </w:r>
      <w:r w:rsidRPr="00DC1A1F">
        <w:rPr>
          <w:rFonts w:ascii="Bookman Old Style" w:hAnsi="Bookman Old Style"/>
        </w:rPr>
        <w:t xml:space="preserve">? (1,2) How </w:t>
      </w:r>
      <w:r w:rsidR="00CF21BE">
        <w:rPr>
          <w:rFonts w:ascii="Bookman Old Style" w:hAnsi="Bookman Old Style"/>
        </w:rPr>
        <w:t>was</w:t>
      </w:r>
      <w:r w:rsidRPr="00DC1A1F">
        <w:rPr>
          <w:rFonts w:ascii="Bookman Old Style" w:hAnsi="Bookman Old Style"/>
        </w:rPr>
        <w:t xml:space="preserve"> Israel fallen? (3-6)</w:t>
      </w:r>
    </w:p>
    <w:p w14:paraId="76737D1E" w14:textId="77777777" w:rsidR="0069647E" w:rsidRPr="0069647E" w:rsidRDefault="0069647E" w:rsidP="0069647E">
      <w:pPr>
        <w:rPr>
          <w:rFonts w:ascii="Bookman Old Style" w:hAnsi="Bookman Old Style"/>
        </w:rPr>
      </w:pPr>
    </w:p>
    <w:p w14:paraId="71A20482" w14:textId="33922CD8" w:rsidR="00DE7E45" w:rsidRDefault="00525530" w:rsidP="00CF21BE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DC1A1F">
        <w:rPr>
          <w:rFonts w:ascii="Bookman Old Style" w:hAnsi="Bookman Old Style"/>
        </w:rPr>
        <w:t>Why did the Lord remove Israel from the land? (7-21) What do you learn from th</w:t>
      </w:r>
      <w:r w:rsidR="00976490" w:rsidRPr="00DC1A1F">
        <w:rPr>
          <w:rFonts w:ascii="Bookman Old Style" w:hAnsi="Bookman Old Style"/>
        </w:rPr>
        <w:t>e Israel</w:t>
      </w:r>
      <w:r w:rsidRPr="00DC1A1F">
        <w:rPr>
          <w:rFonts w:ascii="Bookman Old Style" w:hAnsi="Bookman Old Style"/>
        </w:rPr>
        <w:t xml:space="preserve"> history?</w:t>
      </w:r>
    </w:p>
    <w:p w14:paraId="09CF28D9" w14:textId="77777777" w:rsidR="0069647E" w:rsidRPr="0069647E" w:rsidRDefault="0069647E" w:rsidP="0069647E">
      <w:pPr>
        <w:rPr>
          <w:rFonts w:ascii="Bookman Old Style" w:hAnsi="Bookman Old Style"/>
        </w:rPr>
      </w:pPr>
    </w:p>
    <w:p w14:paraId="590A1745" w14:textId="17A06923" w:rsidR="00525530" w:rsidRDefault="00373FA5" w:rsidP="00CF21BE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DC1A1F">
        <w:rPr>
          <w:rFonts w:ascii="Bookman Old Style" w:hAnsi="Bookman Old Style"/>
        </w:rPr>
        <w:t xml:space="preserve">How could the Gentiles </w:t>
      </w:r>
      <w:r w:rsidR="006343F8">
        <w:rPr>
          <w:rFonts w:ascii="Bookman Old Style" w:hAnsi="Bookman Old Style"/>
        </w:rPr>
        <w:t>dwell in</w:t>
      </w:r>
      <w:r w:rsidRPr="00DC1A1F">
        <w:rPr>
          <w:rFonts w:ascii="Bookman Old Style" w:hAnsi="Bookman Old Style"/>
        </w:rPr>
        <w:t xml:space="preserve"> Samaria</w:t>
      </w:r>
      <w:r w:rsidR="00976490" w:rsidRPr="00DC1A1F">
        <w:rPr>
          <w:rFonts w:ascii="Bookman Old Style" w:hAnsi="Bookman Old Style"/>
        </w:rPr>
        <w:t>? (2</w:t>
      </w:r>
      <w:r w:rsidRPr="00DC1A1F">
        <w:rPr>
          <w:rFonts w:ascii="Bookman Old Style" w:hAnsi="Bookman Old Style"/>
        </w:rPr>
        <w:t>4</w:t>
      </w:r>
      <w:r w:rsidR="00976490" w:rsidRPr="00DC1A1F">
        <w:rPr>
          <w:rFonts w:ascii="Bookman Old Style" w:hAnsi="Bookman Old Style"/>
        </w:rPr>
        <w:t xml:space="preserve">) </w:t>
      </w:r>
      <w:r w:rsidRPr="00DC1A1F">
        <w:rPr>
          <w:rFonts w:ascii="Bookman Old Style" w:hAnsi="Bookman Old Style"/>
        </w:rPr>
        <w:t>What happened</w:t>
      </w:r>
      <w:r w:rsidR="00CF21BE">
        <w:rPr>
          <w:rFonts w:ascii="Bookman Old Style" w:hAnsi="Bookman Old Style"/>
        </w:rPr>
        <w:t xml:space="preserve"> to them</w:t>
      </w:r>
      <w:r w:rsidRPr="00DC1A1F">
        <w:rPr>
          <w:rFonts w:ascii="Bookman Old Style" w:hAnsi="Bookman Old Style"/>
        </w:rPr>
        <w:t xml:space="preserve"> </w:t>
      </w:r>
      <w:r w:rsidR="00CF21BE">
        <w:rPr>
          <w:rFonts w:ascii="Bookman Old Style" w:hAnsi="Bookman Old Style"/>
        </w:rPr>
        <w:t>and w</w:t>
      </w:r>
      <w:r w:rsidR="00976490" w:rsidRPr="00DC1A1F">
        <w:rPr>
          <w:rFonts w:ascii="Bookman Old Style" w:hAnsi="Bookman Old Style"/>
        </w:rPr>
        <w:t xml:space="preserve">hat </w:t>
      </w:r>
      <w:r w:rsidR="00DC1A1F" w:rsidRPr="00DC1A1F">
        <w:rPr>
          <w:rFonts w:ascii="Bookman Old Style" w:hAnsi="Bookman Old Style"/>
        </w:rPr>
        <w:t>was done</w:t>
      </w:r>
      <w:r w:rsidR="00976490" w:rsidRPr="00DC1A1F">
        <w:rPr>
          <w:rFonts w:ascii="Bookman Old Style" w:hAnsi="Bookman Old Style"/>
        </w:rPr>
        <w:t>? (2</w:t>
      </w:r>
      <w:r w:rsidR="00CF21BE">
        <w:rPr>
          <w:rFonts w:ascii="Bookman Old Style" w:hAnsi="Bookman Old Style"/>
        </w:rPr>
        <w:t>5-</w:t>
      </w:r>
      <w:r w:rsidR="00976490" w:rsidRPr="00DC1A1F">
        <w:rPr>
          <w:rFonts w:ascii="Bookman Old Style" w:hAnsi="Bookman Old Style"/>
        </w:rPr>
        <w:t>28)</w:t>
      </w:r>
    </w:p>
    <w:p w14:paraId="7FEE23ED" w14:textId="77777777" w:rsidR="0069647E" w:rsidRPr="0069647E" w:rsidRDefault="0069647E" w:rsidP="0069647E">
      <w:pPr>
        <w:rPr>
          <w:rFonts w:ascii="Bookman Old Style" w:hAnsi="Bookman Old Style"/>
        </w:rPr>
      </w:pPr>
    </w:p>
    <w:p w14:paraId="786B5867" w14:textId="3DDCF198" w:rsidR="00976490" w:rsidRPr="00DC1A1F" w:rsidRDefault="00DC1A1F" w:rsidP="00CF21BE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DC1A1F">
        <w:rPr>
          <w:rFonts w:ascii="Bookman Old Style" w:hAnsi="Bookman Old Style"/>
        </w:rPr>
        <w:t>How</w:t>
      </w:r>
      <w:r w:rsidR="00403552" w:rsidRPr="00DC1A1F">
        <w:rPr>
          <w:rFonts w:ascii="Bookman Old Style" w:hAnsi="Bookman Old Style"/>
        </w:rPr>
        <w:t xml:space="preserve"> w</w:t>
      </w:r>
      <w:r w:rsidR="006343F8">
        <w:rPr>
          <w:rFonts w:ascii="Bookman Old Style" w:hAnsi="Bookman Old Style"/>
        </w:rPr>
        <w:t>ere</w:t>
      </w:r>
      <w:r w:rsidR="00403552" w:rsidRPr="00DC1A1F">
        <w:rPr>
          <w:rFonts w:ascii="Bookman Old Style" w:hAnsi="Bookman Old Style"/>
        </w:rPr>
        <w:t xml:space="preserve"> the outcome</w:t>
      </w:r>
      <w:r w:rsidR="006343F8">
        <w:rPr>
          <w:rFonts w:ascii="Bookman Old Style" w:hAnsi="Bookman Old Style"/>
        </w:rPr>
        <w:t>s</w:t>
      </w:r>
      <w:r w:rsidRPr="00DC1A1F">
        <w:rPr>
          <w:rFonts w:ascii="Bookman Old Style" w:hAnsi="Bookman Old Style"/>
        </w:rPr>
        <w:t xml:space="preserve">? (29-31) How were they </w:t>
      </w:r>
      <w:r w:rsidR="006343F8">
        <w:rPr>
          <w:rFonts w:ascii="Bookman Old Style" w:hAnsi="Bookman Old Style"/>
        </w:rPr>
        <w:t>not different from</w:t>
      </w:r>
      <w:r w:rsidRPr="00DC1A1F">
        <w:rPr>
          <w:rFonts w:ascii="Bookman Old Style" w:hAnsi="Bookman Old Style"/>
        </w:rPr>
        <w:t xml:space="preserve"> the Israelites? (32-41) </w:t>
      </w:r>
      <w:r w:rsidR="00677F84">
        <w:rPr>
          <w:rFonts w:ascii="Bookman Old Style" w:hAnsi="Bookman Old Style"/>
        </w:rPr>
        <w:t>In what aspects is this generation like them?</w:t>
      </w:r>
    </w:p>
    <w:sectPr w:rsidR="00976490" w:rsidRPr="00DC1A1F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F0691"/>
    <w:multiLevelType w:val="hybridMultilevel"/>
    <w:tmpl w:val="9EEA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45"/>
    <w:rsid w:val="00373FA5"/>
    <w:rsid w:val="00403552"/>
    <w:rsid w:val="00525530"/>
    <w:rsid w:val="005A1158"/>
    <w:rsid w:val="006343F8"/>
    <w:rsid w:val="00677F84"/>
    <w:rsid w:val="0069647E"/>
    <w:rsid w:val="00975FF6"/>
    <w:rsid w:val="00976490"/>
    <w:rsid w:val="00CF21BE"/>
    <w:rsid w:val="00D206FA"/>
    <w:rsid w:val="00DC1A1F"/>
    <w:rsid w:val="00DE7E45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38F1C"/>
  <w15:chartTrackingRefBased/>
  <w15:docId w15:val="{25DEB2BD-263F-034C-987D-E3819A62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3</cp:revision>
  <dcterms:created xsi:type="dcterms:W3CDTF">2021-07-29T18:47:00Z</dcterms:created>
  <dcterms:modified xsi:type="dcterms:W3CDTF">2021-07-30T00:58:00Z</dcterms:modified>
</cp:coreProperties>
</file>