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4134" w14:textId="77777777" w:rsidR="00C74BA5" w:rsidRPr="00AE3004" w:rsidRDefault="00C74BA5" w:rsidP="00AE3004">
      <w:pPr>
        <w:jc w:val="center"/>
        <w:rPr>
          <w:rFonts w:ascii="Bookman Old Style" w:hAnsi="Bookman Old Style"/>
          <w:sz w:val="28"/>
          <w:szCs w:val="28"/>
        </w:rPr>
      </w:pPr>
      <w:r w:rsidRPr="00AE3004">
        <w:rPr>
          <w:rFonts w:ascii="Bookman Old Style" w:hAnsi="Bookman Old Style"/>
          <w:sz w:val="28"/>
          <w:szCs w:val="28"/>
        </w:rPr>
        <w:t>JUDAH WALKS IN THE WAY OF JEROBOAM</w:t>
      </w:r>
    </w:p>
    <w:p w14:paraId="2F0D3182" w14:textId="77777777" w:rsidR="00C74BA5" w:rsidRPr="00AE3004" w:rsidRDefault="00C74BA5" w:rsidP="00C74BA5">
      <w:pPr>
        <w:rPr>
          <w:rFonts w:ascii="Bookman Old Style" w:hAnsi="Bookman Old Style"/>
        </w:rPr>
      </w:pPr>
    </w:p>
    <w:p w14:paraId="283120A5" w14:textId="77777777" w:rsidR="00C74BA5" w:rsidRPr="00AE3004" w:rsidRDefault="00C74BA5" w:rsidP="00C74BA5">
      <w:pPr>
        <w:rPr>
          <w:rFonts w:ascii="Bookman Old Style" w:hAnsi="Bookman Old Style"/>
        </w:rPr>
      </w:pPr>
      <w:r w:rsidRPr="00AE3004">
        <w:rPr>
          <w:rFonts w:ascii="Bookman Old Style" w:hAnsi="Bookman Old Style"/>
        </w:rPr>
        <w:t>2 Kings 15-16</w:t>
      </w:r>
    </w:p>
    <w:p w14:paraId="7FBE1A4D" w14:textId="77777777" w:rsidR="00C74BA5" w:rsidRPr="00AE3004" w:rsidRDefault="00C74BA5" w:rsidP="00C74BA5">
      <w:pPr>
        <w:rPr>
          <w:rFonts w:ascii="Bookman Old Style" w:hAnsi="Bookman Old Style"/>
        </w:rPr>
      </w:pPr>
      <w:r w:rsidRPr="00AE3004">
        <w:rPr>
          <w:rFonts w:ascii="Bookman Old Style" w:hAnsi="Bookman Old Style"/>
        </w:rPr>
        <w:t xml:space="preserve"> </w:t>
      </w:r>
    </w:p>
    <w:p w14:paraId="3B03FD4D" w14:textId="75735AB9" w:rsidR="00C74BA5" w:rsidRPr="00AE3004" w:rsidRDefault="00C74BA5" w:rsidP="00AE3004">
      <w:pPr>
        <w:pStyle w:val="ListParagraph"/>
        <w:numPr>
          <w:ilvl w:val="0"/>
          <w:numId w:val="2"/>
        </w:numPr>
        <w:ind w:left="360" w:hanging="360"/>
        <w:rPr>
          <w:rFonts w:ascii="Bookman Old Style" w:hAnsi="Bookman Old Style"/>
        </w:rPr>
      </w:pPr>
      <w:r w:rsidRPr="00AE3004">
        <w:rPr>
          <w:rFonts w:ascii="Bookman Old Style" w:hAnsi="Bookman Old Style"/>
        </w:rPr>
        <w:t xml:space="preserve">Read 15:1-7. How was </w:t>
      </w:r>
      <w:proofErr w:type="gramStart"/>
      <w:r w:rsidRPr="00AE3004">
        <w:rPr>
          <w:rFonts w:ascii="Bookman Old Style" w:hAnsi="Bookman Old Style"/>
        </w:rPr>
        <w:t>Azariah(</w:t>
      </w:r>
      <w:proofErr w:type="gramEnd"/>
      <w:r w:rsidRPr="00AE3004">
        <w:rPr>
          <w:rFonts w:ascii="Bookman Old Style" w:hAnsi="Bookman Old Style"/>
        </w:rPr>
        <w:t>Uzziah) in the eyes of the Lord? (15:1-3) Yet why and how did the Lord strike him? (4-7; 2Ch 26:16-21) What do you learn about the Lord?</w:t>
      </w:r>
    </w:p>
    <w:p w14:paraId="23193A3B" w14:textId="77777777" w:rsidR="00C74BA5" w:rsidRPr="00AE3004" w:rsidRDefault="00C74BA5" w:rsidP="00AE3004">
      <w:pPr>
        <w:ind w:left="360" w:hanging="360"/>
        <w:rPr>
          <w:rFonts w:ascii="Bookman Old Style" w:hAnsi="Bookman Old Style"/>
        </w:rPr>
      </w:pPr>
    </w:p>
    <w:p w14:paraId="19DBB94F" w14:textId="117A866C" w:rsidR="00C74BA5" w:rsidRPr="00AE3004" w:rsidRDefault="00C74BA5" w:rsidP="00AE3004">
      <w:pPr>
        <w:pStyle w:val="ListParagraph"/>
        <w:numPr>
          <w:ilvl w:val="0"/>
          <w:numId w:val="2"/>
        </w:numPr>
        <w:ind w:left="360" w:hanging="360"/>
        <w:rPr>
          <w:rFonts w:ascii="Bookman Old Style" w:hAnsi="Bookman Old Style"/>
        </w:rPr>
      </w:pPr>
      <w:r w:rsidRPr="00AE3004">
        <w:rPr>
          <w:rFonts w:ascii="Bookman Old Style" w:hAnsi="Bookman Old Style"/>
        </w:rPr>
        <w:t xml:space="preserve">Read verses 8-31. How were the five kings of Israel in the eyes of the Lord: Zechariah (8-12), Shallum (13-16), Menahem (17-22), </w:t>
      </w:r>
      <w:proofErr w:type="spellStart"/>
      <w:r w:rsidRPr="00AE3004">
        <w:rPr>
          <w:rFonts w:ascii="Bookman Old Style" w:hAnsi="Bookman Old Style"/>
        </w:rPr>
        <w:t>Pekahiah</w:t>
      </w:r>
      <w:proofErr w:type="spellEnd"/>
      <w:r w:rsidRPr="00AE3004">
        <w:rPr>
          <w:rFonts w:ascii="Bookman Old Style" w:hAnsi="Bookman Old Style"/>
        </w:rPr>
        <w:t xml:space="preserve"> (23-26), and </w:t>
      </w:r>
      <w:proofErr w:type="spellStart"/>
      <w:r w:rsidRPr="00AE3004">
        <w:rPr>
          <w:rFonts w:ascii="Bookman Old Style" w:hAnsi="Bookman Old Style"/>
        </w:rPr>
        <w:t>Pekah</w:t>
      </w:r>
      <w:proofErr w:type="spellEnd"/>
      <w:r w:rsidRPr="00AE3004">
        <w:rPr>
          <w:rFonts w:ascii="Bookman Old Style" w:hAnsi="Bookman Old Style"/>
        </w:rPr>
        <w:t xml:space="preserve"> (27-31)? What tragic event occurred in the days of </w:t>
      </w:r>
      <w:proofErr w:type="spellStart"/>
      <w:r w:rsidRPr="00AE3004">
        <w:rPr>
          <w:rFonts w:ascii="Bookman Old Style" w:hAnsi="Bookman Old Style"/>
        </w:rPr>
        <w:t>Pekah</w:t>
      </w:r>
      <w:proofErr w:type="spellEnd"/>
      <w:r w:rsidRPr="00AE3004">
        <w:rPr>
          <w:rFonts w:ascii="Bookman Old Style" w:hAnsi="Bookman Old Style"/>
        </w:rPr>
        <w:t>? (29) What does this event mean? (Lev 26:32,33; Hosea 10:6; Amos 5:6)</w:t>
      </w:r>
    </w:p>
    <w:p w14:paraId="1D60D74E" w14:textId="77777777" w:rsidR="00C74BA5" w:rsidRPr="00AE3004" w:rsidRDefault="00C74BA5" w:rsidP="00AE3004">
      <w:pPr>
        <w:ind w:left="360" w:hanging="360"/>
        <w:rPr>
          <w:rFonts w:ascii="Bookman Old Style" w:hAnsi="Bookman Old Style"/>
        </w:rPr>
      </w:pPr>
    </w:p>
    <w:p w14:paraId="27308961" w14:textId="14635593" w:rsidR="00C74BA5" w:rsidRPr="00AE3004" w:rsidRDefault="00C74BA5" w:rsidP="00AE3004">
      <w:pPr>
        <w:pStyle w:val="ListParagraph"/>
        <w:numPr>
          <w:ilvl w:val="0"/>
          <w:numId w:val="2"/>
        </w:numPr>
        <w:ind w:left="360" w:hanging="360"/>
        <w:rPr>
          <w:rFonts w:ascii="Bookman Old Style" w:hAnsi="Bookman Old Style"/>
        </w:rPr>
      </w:pPr>
      <w:r w:rsidRPr="00AE3004">
        <w:rPr>
          <w:rFonts w:ascii="Bookman Old Style" w:hAnsi="Bookman Old Style"/>
        </w:rPr>
        <w:t>Read verses 32-38. How was Jotham in the eyes of the Lord? (32-36) What did the Lord do against Judah in his days and why (37)?</w:t>
      </w:r>
    </w:p>
    <w:p w14:paraId="0C131101" w14:textId="77777777" w:rsidR="00C74BA5" w:rsidRPr="00AE3004" w:rsidRDefault="00C74BA5" w:rsidP="00AE3004">
      <w:pPr>
        <w:ind w:left="360" w:hanging="360"/>
        <w:rPr>
          <w:rFonts w:ascii="Bookman Old Style" w:hAnsi="Bookman Old Style"/>
        </w:rPr>
      </w:pPr>
    </w:p>
    <w:p w14:paraId="1FF4676A" w14:textId="6468BA72" w:rsidR="00AE3004" w:rsidRDefault="00C74BA5" w:rsidP="00AE3004">
      <w:pPr>
        <w:pStyle w:val="ListParagraph"/>
        <w:numPr>
          <w:ilvl w:val="0"/>
          <w:numId w:val="2"/>
        </w:numPr>
        <w:ind w:left="360" w:hanging="360"/>
        <w:rPr>
          <w:rFonts w:ascii="Bookman Old Style" w:hAnsi="Bookman Old Style"/>
        </w:rPr>
      </w:pPr>
      <w:r w:rsidRPr="00AE3004">
        <w:rPr>
          <w:rFonts w:ascii="Bookman Old Style" w:hAnsi="Bookman Old Style"/>
        </w:rPr>
        <w:t>Read 16:1-6. How was Ahaz in the eyes of the Lord? (16:1-4; 2Ch 2</w:t>
      </w:r>
      <w:r w:rsidR="00A21FAA">
        <w:rPr>
          <w:rFonts w:ascii="Bookman Old Style" w:hAnsi="Bookman Old Style"/>
        </w:rPr>
        <w:t>8</w:t>
      </w:r>
      <w:r w:rsidRPr="00AE3004">
        <w:rPr>
          <w:rFonts w:ascii="Bookman Old Style" w:hAnsi="Bookman Old Style"/>
        </w:rPr>
        <w:t>:1-4) What did the Lord do in his days and why? (5,6; 2Ch 2</w:t>
      </w:r>
      <w:r w:rsidR="00A21FAA">
        <w:rPr>
          <w:rFonts w:ascii="Bookman Old Style" w:hAnsi="Bookman Old Style"/>
        </w:rPr>
        <w:t>8</w:t>
      </w:r>
      <w:r w:rsidRPr="00AE3004">
        <w:rPr>
          <w:rFonts w:ascii="Bookman Old Style" w:hAnsi="Bookman Old Style"/>
        </w:rPr>
        <w:t>:5-19; Isa 7:1-17)</w:t>
      </w:r>
    </w:p>
    <w:p w14:paraId="7E30192F" w14:textId="77777777" w:rsidR="00AE3004" w:rsidRPr="00AE3004" w:rsidRDefault="00AE3004" w:rsidP="00AE3004">
      <w:pPr>
        <w:pStyle w:val="ListParagraph"/>
        <w:rPr>
          <w:rFonts w:ascii="Bookman Old Style" w:hAnsi="Bookman Old Style"/>
        </w:rPr>
      </w:pPr>
    </w:p>
    <w:p w14:paraId="424EBEFE" w14:textId="4FE0C7C6" w:rsidR="00E86AB1" w:rsidRPr="00AE3004" w:rsidRDefault="00C74BA5" w:rsidP="00AE3004">
      <w:pPr>
        <w:pStyle w:val="ListParagraph"/>
        <w:numPr>
          <w:ilvl w:val="0"/>
          <w:numId w:val="2"/>
        </w:numPr>
        <w:ind w:left="360" w:hanging="360"/>
        <w:rPr>
          <w:rFonts w:ascii="Bookman Old Style" w:hAnsi="Bookman Old Style"/>
        </w:rPr>
      </w:pPr>
      <w:r w:rsidRPr="00AE3004">
        <w:rPr>
          <w:rFonts w:ascii="Bookman Old Style" w:hAnsi="Bookman Old Style"/>
        </w:rPr>
        <w:t>Read verses 7-20. Yet how did he deal with the crisis? (7-9; 2Ch 2</w:t>
      </w:r>
      <w:r w:rsidR="00A21FAA">
        <w:rPr>
          <w:rFonts w:ascii="Bookman Old Style" w:hAnsi="Bookman Old Style"/>
        </w:rPr>
        <w:t>8</w:t>
      </w:r>
      <w:r w:rsidRPr="00AE3004">
        <w:rPr>
          <w:rFonts w:ascii="Bookman Old Style" w:hAnsi="Bookman Old Style"/>
        </w:rPr>
        <w:t>:20-21) How much</w:t>
      </w:r>
      <w:r w:rsidR="00837AC7">
        <w:rPr>
          <w:rFonts w:ascii="Bookman Old Style" w:hAnsi="Bookman Old Style"/>
        </w:rPr>
        <w:t xml:space="preserve"> more</w:t>
      </w:r>
      <w:r w:rsidRPr="00AE3004">
        <w:rPr>
          <w:rFonts w:ascii="Bookman Old Style" w:hAnsi="Bookman Old Style"/>
        </w:rPr>
        <w:t xml:space="preserve"> evil did he become? (10-20; 2Ch 2</w:t>
      </w:r>
      <w:r w:rsidR="00A21FAA">
        <w:rPr>
          <w:rFonts w:ascii="Bookman Old Style" w:hAnsi="Bookman Old Style"/>
        </w:rPr>
        <w:t>8</w:t>
      </w:r>
      <w:r w:rsidRPr="00AE3004">
        <w:rPr>
          <w:rFonts w:ascii="Bookman Old Style" w:hAnsi="Bookman Old Style"/>
        </w:rPr>
        <w:t>:22-25) What do you learn from his life?</w:t>
      </w:r>
    </w:p>
    <w:sectPr w:rsidR="00E86AB1" w:rsidRPr="00AE3004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0AAE"/>
    <w:multiLevelType w:val="hybridMultilevel"/>
    <w:tmpl w:val="DB42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0AC8"/>
    <w:multiLevelType w:val="hybridMultilevel"/>
    <w:tmpl w:val="737824C8"/>
    <w:lvl w:ilvl="0" w:tplc="5BF43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5"/>
    <w:rsid w:val="005A1158"/>
    <w:rsid w:val="00837AC7"/>
    <w:rsid w:val="00975FF6"/>
    <w:rsid w:val="00A21FAA"/>
    <w:rsid w:val="00AE3004"/>
    <w:rsid w:val="00C74BA5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40006"/>
  <w15:chartTrackingRefBased/>
  <w15:docId w15:val="{C6A82041-30A3-5E4C-87B4-54D41D1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4</cp:revision>
  <dcterms:created xsi:type="dcterms:W3CDTF">2021-07-23T12:00:00Z</dcterms:created>
  <dcterms:modified xsi:type="dcterms:W3CDTF">2021-07-31T00:16:00Z</dcterms:modified>
</cp:coreProperties>
</file>